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7EBF" w14:textId="77777777" w:rsidR="00BA4B04" w:rsidRDefault="00BA4B04" w:rsidP="00BA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4B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Make Your Reverse Adaptation and Compilation License </w:t>
      </w:r>
    </w:p>
    <w:p w14:paraId="72130E83" w14:textId="59CC6EFF" w:rsidR="008D1946" w:rsidRPr="00D15C87" w:rsidRDefault="00BA4B04" w:rsidP="00BA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D15C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(</w:t>
      </w:r>
      <w:r w:rsidRPr="00BA4B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MYRACL</w:t>
      </w:r>
      <w:r w:rsidRPr="00D15C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r w:rsidRPr="00BA4B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License</w:t>
      </w:r>
      <w:r w:rsidRPr="00D15C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)</w:t>
      </w:r>
    </w:p>
    <w:p w14:paraId="12CB105F" w14:textId="77777777" w:rsidR="00BA4B04" w:rsidRPr="00D15C87" w:rsidRDefault="00BA4B04" w:rsidP="00BA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14:paraId="7BAB5D0A" w14:textId="3DF20427" w:rsidR="006D0914" w:rsidRPr="00961FDD" w:rsidRDefault="008C231F" w:rsidP="008C231F">
      <w:pPr>
        <w:pStyle w:val="1"/>
        <w:spacing w:before="0" w:line="240" w:lineRule="auto"/>
        <w:jc w:val="both"/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</w:pPr>
      <w:r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Важно! Внимательно о</w:t>
      </w:r>
      <w:r w:rsidR="006D0914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знакомьтесь с условиями Лицензии.</w:t>
      </w:r>
      <w:r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 xml:space="preserve"> </w:t>
      </w:r>
      <w:r w:rsidR="004D2C68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Скачивание</w:t>
      </w:r>
      <w:r w:rsidR="006D0914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 xml:space="preserve"> </w:t>
      </w:r>
      <w:r w:rsidR="00A006D6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Материалов</w:t>
      </w:r>
      <w:r w:rsidR="006D0914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 xml:space="preserve"> или нажатие Вами кнопки подтверждения согласия с </w:t>
      </w:r>
      <w:r w:rsidR="00A006D6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 xml:space="preserve">Лицензией </w:t>
      </w:r>
      <w:r w:rsidR="006D0914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на Сайте означает Ваше согласие с условиями Лицензи</w:t>
      </w:r>
      <w:r w:rsidR="00A006D6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и</w:t>
      </w:r>
      <w:r w:rsidR="006D0914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. Если Вы не согласны с условиями Лиценз</w:t>
      </w:r>
      <w:r w:rsidR="00DA561D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ии</w:t>
      </w:r>
      <w:r w:rsidR="006D0914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 xml:space="preserve">, Вы </w:t>
      </w:r>
      <w:r w:rsidR="00DA561D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 xml:space="preserve">не вправе </w:t>
      </w:r>
      <w:r w:rsidR="009A7385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 xml:space="preserve">скачивать и </w:t>
      </w:r>
      <w:r w:rsidR="00DA561D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использовать Материалы</w:t>
      </w:r>
      <w:r w:rsidR="006D0914" w:rsidRPr="00961FDD">
        <w:rPr>
          <w:rFonts w:ascii="Arial" w:eastAsia="Arial" w:hAnsi="Arial" w:cs="Arial"/>
          <w:i/>
          <w:iCs/>
          <w:color w:val="auto"/>
          <w:sz w:val="22"/>
          <w:szCs w:val="22"/>
          <w:lang w:val="ru-RU"/>
        </w:rPr>
        <w:t>.</w:t>
      </w:r>
    </w:p>
    <w:p w14:paraId="318B3736" w14:textId="2A8F1914" w:rsidR="00FC1BCA" w:rsidRDefault="00FC1BCA" w:rsidP="008C231F">
      <w:pPr>
        <w:pStyle w:val="ae"/>
        <w:spacing w:after="0" w:line="240" w:lineRule="auto"/>
        <w:ind w:left="0"/>
        <w:contextualSpacing w:val="0"/>
        <w:jc w:val="both"/>
        <w:rPr>
          <w:rFonts w:cs="Arial"/>
          <w:b/>
          <w:bCs/>
          <w:sz w:val="22"/>
          <w:lang w:val="ru-RU"/>
        </w:rPr>
      </w:pPr>
    </w:p>
    <w:p w14:paraId="1EF1884B" w14:textId="142A304A" w:rsidR="000328CC" w:rsidRPr="00D1195D" w:rsidRDefault="008D1946" w:rsidP="008C231F">
      <w:pPr>
        <w:pStyle w:val="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ТЕРМИНЫ</w:t>
      </w:r>
    </w:p>
    <w:p w14:paraId="5F83C3FE" w14:textId="77777777" w:rsidR="008D1946" w:rsidRDefault="008D1946" w:rsidP="008C231F">
      <w:pPr>
        <w:pStyle w:val="ae"/>
        <w:spacing w:after="0" w:line="240" w:lineRule="auto"/>
        <w:ind w:left="0"/>
        <w:contextualSpacing w:val="0"/>
        <w:jc w:val="both"/>
        <w:rPr>
          <w:rFonts w:cs="Arial"/>
          <w:b/>
          <w:sz w:val="22"/>
          <w:lang w:val="ru-RU"/>
        </w:rPr>
      </w:pPr>
    </w:p>
    <w:p w14:paraId="7D82D954" w14:textId="3B98F354" w:rsidR="008D1946" w:rsidRDefault="000F0477" w:rsidP="008C231F">
      <w:pPr>
        <w:pStyle w:val="ae"/>
        <w:spacing w:after="0" w:line="240" w:lineRule="auto"/>
        <w:ind w:left="0"/>
        <w:contextualSpacing w:val="0"/>
        <w:jc w:val="both"/>
        <w:rPr>
          <w:rFonts w:cs="Arial"/>
          <w:sz w:val="22"/>
          <w:lang w:val="ru-RU"/>
        </w:rPr>
      </w:pPr>
      <w:r>
        <w:rPr>
          <w:rFonts w:cs="Arial"/>
          <w:b/>
          <w:sz w:val="22"/>
          <w:lang w:val="ru-RU"/>
        </w:rPr>
        <w:t>Компания</w:t>
      </w:r>
      <w:r w:rsidR="002C2A5D" w:rsidRPr="002D22C9">
        <w:rPr>
          <w:rFonts w:cs="Arial"/>
          <w:b/>
          <w:sz w:val="22"/>
          <w:lang w:val="ru-RU"/>
        </w:rPr>
        <w:t xml:space="preserve"> </w:t>
      </w:r>
      <w:r w:rsidR="000517D8" w:rsidRPr="002D22C9">
        <w:rPr>
          <w:rFonts w:cs="Arial"/>
          <w:sz w:val="22"/>
          <w:lang w:val="ru-RU"/>
        </w:rPr>
        <w:t>–</w:t>
      </w:r>
      <w:r w:rsidR="008D1946">
        <w:rPr>
          <w:rFonts w:cs="Arial"/>
          <w:sz w:val="22"/>
          <w:lang w:val="ru-RU"/>
        </w:rPr>
        <w:t xml:space="preserve"> </w:t>
      </w:r>
      <w:r>
        <w:rPr>
          <w:rFonts w:cs="Arial"/>
          <w:sz w:val="22"/>
          <w:lang w:val="ru-RU"/>
        </w:rPr>
        <w:t>А</w:t>
      </w:r>
      <w:r w:rsidR="00040365">
        <w:rPr>
          <w:rFonts w:cs="Arial"/>
          <w:sz w:val="22"/>
          <w:lang w:val="ru-RU"/>
        </w:rPr>
        <w:t xml:space="preserve">кционерное </w:t>
      </w:r>
      <w:r>
        <w:rPr>
          <w:rFonts w:cs="Arial"/>
          <w:sz w:val="22"/>
          <w:lang w:val="ru-RU"/>
        </w:rPr>
        <w:t>О</w:t>
      </w:r>
      <w:r w:rsidR="00040365">
        <w:rPr>
          <w:rFonts w:cs="Arial"/>
          <w:sz w:val="22"/>
          <w:lang w:val="ru-RU"/>
        </w:rPr>
        <w:t>бщество</w:t>
      </w:r>
      <w:r w:rsidR="00A3270E" w:rsidRPr="002D22C9">
        <w:rPr>
          <w:rFonts w:cs="Arial"/>
          <w:sz w:val="22"/>
          <w:lang w:val="ru-RU"/>
        </w:rPr>
        <w:t xml:space="preserve"> «Позитив Текнолоджиз»,</w:t>
      </w:r>
      <w:r w:rsidR="000517D8" w:rsidRPr="002D22C9">
        <w:rPr>
          <w:rFonts w:cs="Arial"/>
          <w:sz w:val="22"/>
          <w:lang w:val="ru-RU"/>
        </w:rPr>
        <w:t xml:space="preserve"> </w:t>
      </w:r>
      <w:r>
        <w:rPr>
          <w:rFonts w:cs="Arial"/>
          <w:sz w:val="22"/>
          <w:lang w:val="ru-RU"/>
        </w:rPr>
        <w:t>предоставляющее Лицензию</w:t>
      </w:r>
      <w:r w:rsidR="00D52D8F" w:rsidRPr="002D22C9">
        <w:rPr>
          <w:rFonts w:cs="Arial"/>
          <w:sz w:val="22"/>
          <w:lang w:val="ru-RU"/>
        </w:rPr>
        <w:t>.</w:t>
      </w:r>
    </w:p>
    <w:p w14:paraId="66462970" w14:textId="55EF0E6D" w:rsidR="008D1946" w:rsidRDefault="008D1946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b/>
          <w:sz w:val="22"/>
          <w:lang w:val="ru-RU"/>
        </w:rPr>
        <w:t xml:space="preserve">Пользователь </w:t>
      </w:r>
      <w:r w:rsidR="004D2C68">
        <w:rPr>
          <w:rFonts w:cs="Arial"/>
          <w:b/>
          <w:sz w:val="22"/>
          <w:lang w:val="ru-RU"/>
        </w:rPr>
        <w:t xml:space="preserve">(Вы) </w:t>
      </w:r>
      <w:r w:rsidRPr="006543AF">
        <w:rPr>
          <w:rFonts w:cs="Arial"/>
          <w:bCs/>
          <w:sz w:val="22"/>
          <w:lang w:val="ru-RU"/>
        </w:rPr>
        <w:t>–</w:t>
      </w:r>
      <w:r w:rsidR="00B71E8F">
        <w:rPr>
          <w:rFonts w:cs="Arial"/>
          <w:sz w:val="22"/>
          <w:lang w:val="ru-RU"/>
        </w:rPr>
        <w:t xml:space="preserve"> полностью дееспособное </w:t>
      </w:r>
      <w:r w:rsidRPr="00135160">
        <w:rPr>
          <w:rFonts w:cs="Arial"/>
          <w:sz w:val="22"/>
          <w:lang w:val="ru-RU"/>
        </w:rPr>
        <w:t>физическое лицо, использ</w:t>
      </w:r>
      <w:r w:rsidR="004D2C68">
        <w:rPr>
          <w:rFonts w:cs="Arial"/>
          <w:sz w:val="22"/>
          <w:lang w:val="ru-RU"/>
        </w:rPr>
        <w:t xml:space="preserve">ующее </w:t>
      </w:r>
      <w:r w:rsidR="00665CF6">
        <w:rPr>
          <w:rFonts w:cs="Arial"/>
          <w:sz w:val="22"/>
          <w:lang w:val="ru-RU"/>
        </w:rPr>
        <w:t>М</w:t>
      </w:r>
      <w:r w:rsidRPr="00135160">
        <w:rPr>
          <w:rFonts w:cs="Arial"/>
          <w:sz w:val="22"/>
          <w:lang w:val="ru-RU"/>
        </w:rPr>
        <w:t>атериал</w:t>
      </w:r>
      <w:r w:rsidR="004D2C68">
        <w:rPr>
          <w:rFonts w:cs="Arial"/>
          <w:sz w:val="22"/>
          <w:lang w:val="ru-RU"/>
        </w:rPr>
        <w:t>ы</w:t>
      </w:r>
      <w:r w:rsidR="00665CF6">
        <w:rPr>
          <w:rFonts w:cs="Arial"/>
          <w:sz w:val="22"/>
          <w:lang w:val="ru-RU"/>
        </w:rPr>
        <w:t xml:space="preserve"> по Лицензии</w:t>
      </w:r>
      <w:r>
        <w:rPr>
          <w:rFonts w:cs="Arial"/>
          <w:sz w:val="22"/>
          <w:lang w:val="ru-RU"/>
        </w:rPr>
        <w:t>.</w:t>
      </w:r>
    </w:p>
    <w:p w14:paraId="793F9D12" w14:textId="33C42243" w:rsidR="005707D2" w:rsidRPr="00D1195D" w:rsidRDefault="008D1946" w:rsidP="008C231F">
      <w:pPr>
        <w:pStyle w:val="ae"/>
        <w:spacing w:after="0" w:line="240" w:lineRule="auto"/>
        <w:ind w:left="0"/>
        <w:contextualSpacing w:val="0"/>
        <w:jc w:val="both"/>
        <w:rPr>
          <w:rFonts w:cs="Arial"/>
          <w:sz w:val="22"/>
          <w:lang w:val="ru-RU"/>
        </w:rPr>
      </w:pPr>
      <w:r w:rsidRPr="008D1946">
        <w:rPr>
          <w:rFonts w:cs="Arial"/>
          <w:b/>
          <w:bCs/>
          <w:sz w:val="22"/>
          <w:lang w:val="ru-RU"/>
        </w:rPr>
        <w:t>М</w:t>
      </w:r>
      <w:r w:rsidR="00E423FE" w:rsidRPr="008D1946">
        <w:rPr>
          <w:rFonts w:cs="Arial"/>
          <w:b/>
          <w:bCs/>
          <w:sz w:val="22"/>
          <w:lang w:val="ru-RU"/>
        </w:rPr>
        <w:t>атериалы</w:t>
      </w:r>
      <w:r w:rsidR="00E423FE" w:rsidRPr="00D1195D">
        <w:rPr>
          <w:rFonts w:cs="Arial"/>
          <w:b/>
          <w:sz w:val="22"/>
          <w:lang w:val="ru-RU"/>
        </w:rPr>
        <w:t xml:space="preserve"> </w:t>
      </w:r>
      <w:r w:rsidR="00E423FE" w:rsidRPr="006543AF">
        <w:rPr>
          <w:rFonts w:cs="Arial"/>
          <w:bCs/>
          <w:sz w:val="22"/>
          <w:lang w:val="ru-RU"/>
        </w:rPr>
        <w:t>–</w:t>
      </w:r>
      <w:r w:rsidRPr="006543AF">
        <w:rPr>
          <w:rFonts w:cs="Arial"/>
          <w:bCs/>
          <w:sz w:val="22"/>
          <w:lang w:val="ru-RU"/>
        </w:rPr>
        <w:t xml:space="preserve"> </w:t>
      </w:r>
      <w:r w:rsidR="000F0477" w:rsidRPr="006543AF">
        <w:rPr>
          <w:rFonts w:cs="Arial"/>
          <w:bCs/>
          <w:sz w:val="22"/>
          <w:lang w:val="ru-RU"/>
        </w:rPr>
        <w:t>а</w:t>
      </w:r>
      <w:r w:rsidR="000F0477">
        <w:rPr>
          <w:rFonts w:cs="Arial"/>
          <w:sz w:val="22"/>
          <w:lang w:val="ru-RU"/>
        </w:rPr>
        <w:t>удиовизуальные</w:t>
      </w:r>
      <w:r>
        <w:rPr>
          <w:rFonts w:cs="Arial"/>
          <w:sz w:val="22"/>
          <w:lang w:val="ru-RU"/>
        </w:rPr>
        <w:t xml:space="preserve"> и</w:t>
      </w:r>
      <w:r w:rsidR="005707D2" w:rsidRPr="00D1195D">
        <w:rPr>
          <w:rFonts w:cs="Arial"/>
          <w:sz w:val="22"/>
          <w:lang w:val="ru-RU"/>
        </w:rPr>
        <w:t xml:space="preserve"> музыка</w:t>
      </w:r>
      <w:r>
        <w:rPr>
          <w:rFonts w:cs="Arial"/>
          <w:sz w:val="22"/>
          <w:lang w:val="ru-RU"/>
        </w:rPr>
        <w:t>льные произведения</w:t>
      </w:r>
      <w:r w:rsidR="005707D2" w:rsidRPr="00D1195D">
        <w:rPr>
          <w:rFonts w:cs="Arial"/>
          <w:sz w:val="22"/>
          <w:lang w:val="ru-RU"/>
        </w:rPr>
        <w:t>,</w:t>
      </w:r>
      <w:r w:rsidR="00D465E1">
        <w:rPr>
          <w:rFonts w:cs="Arial"/>
          <w:sz w:val="22"/>
          <w:lang w:val="ru-RU"/>
        </w:rPr>
        <w:t xml:space="preserve"> размещенные на </w:t>
      </w:r>
      <w:r>
        <w:rPr>
          <w:rFonts w:cs="Arial"/>
          <w:sz w:val="22"/>
          <w:lang w:val="ru-RU"/>
        </w:rPr>
        <w:t>С</w:t>
      </w:r>
      <w:r w:rsidR="00D465E1">
        <w:rPr>
          <w:rFonts w:cs="Arial"/>
          <w:sz w:val="22"/>
          <w:lang w:val="ru-RU"/>
        </w:rPr>
        <w:t>айте</w:t>
      </w:r>
      <w:r w:rsidR="004D2C68">
        <w:rPr>
          <w:rFonts w:cs="Arial"/>
          <w:sz w:val="22"/>
          <w:lang w:val="ru-RU"/>
        </w:rPr>
        <w:t xml:space="preserve"> и доступные </w:t>
      </w:r>
      <w:r w:rsidR="001E7557">
        <w:rPr>
          <w:rFonts w:cs="Arial"/>
          <w:sz w:val="22"/>
          <w:lang w:val="ru-RU"/>
        </w:rPr>
        <w:t xml:space="preserve">Пользователю </w:t>
      </w:r>
      <w:r w:rsidR="004D2C68">
        <w:rPr>
          <w:rFonts w:cs="Arial"/>
          <w:sz w:val="22"/>
          <w:lang w:val="ru-RU"/>
        </w:rPr>
        <w:t>для скачивания</w:t>
      </w:r>
      <w:r w:rsidR="00D465E1">
        <w:rPr>
          <w:rFonts w:cs="Arial"/>
          <w:sz w:val="22"/>
          <w:lang w:val="ru-RU"/>
        </w:rPr>
        <w:t>.</w:t>
      </w:r>
    </w:p>
    <w:p w14:paraId="011C954C" w14:textId="5BF99DEA" w:rsidR="008D1946" w:rsidRPr="000F0477" w:rsidRDefault="008D1946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b/>
          <w:bCs/>
          <w:sz w:val="22"/>
          <w:lang w:val="ru-RU"/>
        </w:rPr>
        <w:t xml:space="preserve">Лицензия </w:t>
      </w:r>
      <w:r w:rsidRPr="000F0477">
        <w:rPr>
          <w:rFonts w:cs="Arial"/>
          <w:sz w:val="22"/>
          <w:lang w:val="ru-RU"/>
        </w:rPr>
        <w:t xml:space="preserve">– право использования Материалов, предоставляемое </w:t>
      </w:r>
      <w:r w:rsidR="00B71E8F">
        <w:rPr>
          <w:rFonts w:cs="Arial"/>
          <w:sz w:val="22"/>
          <w:lang w:val="ru-RU"/>
        </w:rPr>
        <w:t xml:space="preserve">Компанией Пользователю на </w:t>
      </w:r>
      <w:r w:rsidR="00C4270A">
        <w:rPr>
          <w:rFonts w:cs="Arial"/>
          <w:sz w:val="22"/>
          <w:lang w:val="ru-RU"/>
        </w:rPr>
        <w:t xml:space="preserve">всех </w:t>
      </w:r>
      <w:r w:rsidR="00B71E8F">
        <w:rPr>
          <w:rFonts w:cs="Arial"/>
          <w:sz w:val="22"/>
          <w:lang w:val="ru-RU"/>
        </w:rPr>
        <w:t>у</w:t>
      </w:r>
      <w:r w:rsidR="009A7385">
        <w:rPr>
          <w:rFonts w:cs="Arial"/>
          <w:sz w:val="22"/>
          <w:lang w:val="ru-RU"/>
        </w:rPr>
        <w:t xml:space="preserve">казанных </w:t>
      </w:r>
      <w:r w:rsidR="007E3C9A">
        <w:rPr>
          <w:rFonts w:cs="Arial"/>
          <w:sz w:val="22"/>
          <w:lang w:val="ru-RU"/>
        </w:rPr>
        <w:t>в настоящем документе</w:t>
      </w:r>
      <w:r w:rsidR="009A7385">
        <w:rPr>
          <w:rFonts w:cs="Arial"/>
          <w:sz w:val="22"/>
          <w:lang w:val="ru-RU"/>
        </w:rPr>
        <w:t xml:space="preserve"> условиях.</w:t>
      </w:r>
    </w:p>
    <w:p w14:paraId="67B8EC4F" w14:textId="64E7E70C" w:rsidR="008D1946" w:rsidRDefault="00977D48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8D1946">
        <w:rPr>
          <w:rFonts w:cs="Arial"/>
          <w:b/>
          <w:bCs/>
          <w:sz w:val="22"/>
          <w:lang w:val="ru-RU"/>
        </w:rPr>
        <w:t xml:space="preserve">Результат </w:t>
      </w:r>
      <w:r w:rsidR="008D1946" w:rsidRPr="006543AF">
        <w:rPr>
          <w:rFonts w:cs="Arial"/>
          <w:bCs/>
          <w:sz w:val="22"/>
          <w:lang w:val="ru-RU"/>
        </w:rPr>
        <w:t>–</w:t>
      </w:r>
      <w:r w:rsidR="000517D8" w:rsidRPr="006543AF">
        <w:rPr>
          <w:rFonts w:cs="Arial"/>
          <w:bCs/>
          <w:sz w:val="22"/>
          <w:lang w:val="ru-RU"/>
        </w:rPr>
        <w:t xml:space="preserve"> </w:t>
      </w:r>
      <w:r w:rsidR="000517D8" w:rsidRPr="008D1946">
        <w:rPr>
          <w:rFonts w:cs="Arial"/>
          <w:sz w:val="22"/>
          <w:lang w:val="ru-RU"/>
        </w:rPr>
        <w:t xml:space="preserve">аудиовизуальное произведение </w:t>
      </w:r>
      <w:r w:rsidR="00135160" w:rsidRPr="008D1946">
        <w:rPr>
          <w:rFonts w:cs="Arial"/>
          <w:sz w:val="22"/>
          <w:lang w:val="ru-RU"/>
        </w:rPr>
        <w:t xml:space="preserve">(фильм, </w:t>
      </w:r>
      <w:r w:rsidR="000517D8" w:rsidRPr="008D1946">
        <w:rPr>
          <w:rFonts w:cs="Arial"/>
          <w:sz w:val="22"/>
          <w:lang w:val="ru-RU"/>
        </w:rPr>
        <w:t>ролик, клип</w:t>
      </w:r>
      <w:r w:rsidR="00135160" w:rsidRPr="008D1946">
        <w:rPr>
          <w:rFonts w:cs="Arial"/>
          <w:sz w:val="22"/>
          <w:lang w:val="ru-RU"/>
        </w:rPr>
        <w:t>)</w:t>
      </w:r>
      <w:r w:rsidR="000517D8" w:rsidRPr="008D1946">
        <w:rPr>
          <w:rFonts w:cs="Arial"/>
          <w:sz w:val="22"/>
          <w:lang w:val="ru-RU"/>
        </w:rPr>
        <w:t>, созданн</w:t>
      </w:r>
      <w:r w:rsidR="004D2C68">
        <w:rPr>
          <w:rFonts w:cs="Arial"/>
          <w:sz w:val="22"/>
          <w:lang w:val="ru-RU"/>
        </w:rPr>
        <w:t>ое</w:t>
      </w:r>
      <w:r w:rsidR="000517D8" w:rsidRPr="008D1946">
        <w:rPr>
          <w:rFonts w:cs="Arial"/>
          <w:sz w:val="22"/>
          <w:lang w:val="ru-RU"/>
        </w:rPr>
        <w:t xml:space="preserve"> </w:t>
      </w:r>
      <w:r w:rsidR="002C68A1" w:rsidRPr="008D1946">
        <w:rPr>
          <w:rFonts w:cs="Arial"/>
          <w:sz w:val="22"/>
          <w:lang w:val="ru-RU"/>
        </w:rPr>
        <w:t>Пользователем</w:t>
      </w:r>
      <w:r w:rsidR="000517D8" w:rsidRPr="008D1946">
        <w:rPr>
          <w:rFonts w:cs="Arial"/>
          <w:sz w:val="22"/>
          <w:lang w:val="ru-RU"/>
        </w:rPr>
        <w:t xml:space="preserve"> </w:t>
      </w:r>
      <w:r w:rsidR="00135160" w:rsidRPr="008D1946">
        <w:rPr>
          <w:rFonts w:cs="Arial"/>
          <w:sz w:val="22"/>
          <w:lang w:val="ru-RU"/>
        </w:rPr>
        <w:t xml:space="preserve">с включением </w:t>
      </w:r>
      <w:r w:rsidR="001E7557">
        <w:rPr>
          <w:rFonts w:cs="Arial"/>
          <w:sz w:val="22"/>
          <w:lang w:val="ru-RU"/>
        </w:rPr>
        <w:t xml:space="preserve">в </w:t>
      </w:r>
      <w:r w:rsidR="00FF6F5B">
        <w:rPr>
          <w:rFonts w:cs="Arial"/>
          <w:sz w:val="22"/>
          <w:lang w:val="ru-RU"/>
        </w:rPr>
        <w:t xml:space="preserve">его </w:t>
      </w:r>
      <w:r w:rsidR="001E7557">
        <w:rPr>
          <w:rFonts w:cs="Arial"/>
          <w:sz w:val="22"/>
          <w:lang w:val="ru-RU"/>
        </w:rPr>
        <w:t xml:space="preserve">состав </w:t>
      </w:r>
      <w:r w:rsidR="00135160" w:rsidRPr="008D1946">
        <w:rPr>
          <w:rFonts w:cs="Arial"/>
          <w:sz w:val="22"/>
          <w:lang w:val="ru-RU"/>
        </w:rPr>
        <w:t>Материалов</w:t>
      </w:r>
      <w:r w:rsidR="001E7557">
        <w:rPr>
          <w:rFonts w:cs="Arial"/>
          <w:sz w:val="22"/>
          <w:lang w:val="ru-RU"/>
        </w:rPr>
        <w:t xml:space="preserve"> (фрагментов</w:t>
      </w:r>
      <w:r w:rsidR="00FF6F5B">
        <w:rPr>
          <w:rFonts w:cs="Arial"/>
          <w:sz w:val="22"/>
          <w:lang w:val="ru-RU"/>
        </w:rPr>
        <w:t xml:space="preserve"> Материалов</w:t>
      </w:r>
      <w:r w:rsidR="001E7557">
        <w:rPr>
          <w:rFonts w:cs="Arial"/>
          <w:sz w:val="22"/>
          <w:lang w:val="ru-RU"/>
        </w:rPr>
        <w:t>)</w:t>
      </w:r>
      <w:r w:rsidR="004D2C68">
        <w:rPr>
          <w:rFonts w:cs="Arial"/>
          <w:sz w:val="22"/>
          <w:lang w:val="ru-RU"/>
        </w:rPr>
        <w:t>,</w:t>
      </w:r>
      <w:r w:rsidR="008D1946">
        <w:rPr>
          <w:rFonts w:cs="Arial"/>
          <w:sz w:val="22"/>
          <w:lang w:val="ru-RU"/>
        </w:rPr>
        <w:t xml:space="preserve"> </w:t>
      </w:r>
      <w:r w:rsidR="00135160" w:rsidRPr="008D1946">
        <w:rPr>
          <w:rFonts w:cs="Arial"/>
          <w:sz w:val="22"/>
          <w:lang w:val="ru-RU"/>
        </w:rPr>
        <w:t>с соблюдением Лицензии</w:t>
      </w:r>
      <w:r w:rsidR="000517D8" w:rsidRPr="008D1946">
        <w:rPr>
          <w:rFonts w:cs="Arial"/>
          <w:sz w:val="22"/>
          <w:lang w:val="ru-RU"/>
        </w:rPr>
        <w:t>.</w:t>
      </w:r>
    </w:p>
    <w:p w14:paraId="064ACD2B" w14:textId="32DB97D2" w:rsidR="0082331F" w:rsidRDefault="000517D8" w:rsidP="008C231F">
      <w:pPr>
        <w:pStyle w:val="ae"/>
        <w:spacing w:after="0" w:line="240" w:lineRule="auto"/>
        <w:ind w:left="0"/>
        <w:contextualSpacing w:val="0"/>
        <w:jc w:val="both"/>
        <w:rPr>
          <w:rFonts w:cs="Arial"/>
          <w:sz w:val="22"/>
          <w:lang w:val="ru-RU"/>
        </w:rPr>
      </w:pPr>
      <w:r w:rsidRPr="004A26A1">
        <w:rPr>
          <w:rFonts w:cs="Arial"/>
          <w:b/>
          <w:sz w:val="22"/>
          <w:lang w:val="ru-RU"/>
        </w:rPr>
        <w:t>Соцсети</w:t>
      </w:r>
      <w:r w:rsidR="00F41D0A" w:rsidRPr="004A26A1">
        <w:rPr>
          <w:rFonts w:cs="Arial"/>
          <w:b/>
          <w:sz w:val="22"/>
          <w:lang w:val="ru-RU"/>
        </w:rPr>
        <w:t xml:space="preserve"> </w:t>
      </w:r>
      <w:r w:rsidR="00665CF6" w:rsidRPr="004A26A1">
        <w:rPr>
          <w:rFonts w:cs="Arial"/>
          <w:bCs/>
          <w:sz w:val="22"/>
          <w:lang w:val="ru-RU"/>
        </w:rPr>
        <w:t>–</w:t>
      </w:r>
      <w:r w:rsidR="001E7557" w:rsidRPr="004A26A1">
        <w:rPr>
          <w:rFonts w:cs="Arial"/>
          <w:sz w:val="22"/>
          <w:lang w:val="ru-RU"/>
        </w:rPr>
        <w:t xml:space="preserve"> </w:t>
      </w:r>
      <w:r w:rsidR="000328CC" w:rsidRPr="004A26A1">
        <w:rPr>
          <w:rFonts w:cs="Arial"/>
          <w:sz w:val="22"/>
          <w:lang w:val="ru-RU"/>
        </w:rPr>
        <w:t xml:space="preserve">интернет-ресурсы, цифровые платформы, сайты, приложения, сервисы обмена информацией </w:t>
      </w:r>
      <w:r w:rsidR="001E7557" w:rsidRPr="004A26A1">
        <w:rPr>
          <w:rFonts w:cs="Arial"/>
          <w:sz w:val="22"/>
          <w:lang w:val="ru-RU"/>
        </w:rPr>
        <w:t>и</w:t>
      </w:r>
      <w:r w:rsidR="000328CC" w:rsidRPr="004A26A1">
        <w:rPr>
          <w:rFonts w:cs="Arial"/>
          <w:sz w:val="22"/>
          <w:lang w:val="ru-RU"/>
        </w:rPr>
        <w:t xml:space="preserve"> иные информационные системы, предоставляющие </w:t>
      </w:r>
      <w:r w:rsidR="002C68A1" w:rsidRPr="004A26A1">
        <w:rPr>
          <w:rFonts w:cs="Arial"/>
          <w:sz w:val="22"/>
          <w:lang w:val="ru-RU"/>
        </w:rPr>
        <w:t>Пользовател</w:t>
      </w:r>
      <w:r w:rsidR="00B5132E" w:rsidRPr="004A26A1">
        <w:rPr>
          <w:rFonts w:cs="Arial"/>
          <w:sz w:val="22"/>
          <w:lang w:val="ru-RU"/>
        </w:rPr>
        <w:t>ю</w:t>
      </w:r>
      <w:r w:rsidR="000328CC" w:rsidRPr="004A26A1">
        <w:rPr>
          <w:rFonts w:cs="Arial"/>
          <w:sz w:val="22"/>
          <w:lang w:val="ru-RU"/>
        </w:rPr>
        <w:t xml:space="preserve"> возможность размещения</w:t>
      </w:r>
      <w:r w:rsidR="001E7557" w:rsidRPr="004A26A1">
        <w:rPr>
          <w:rFonts w:cs="Arial"/>
          <w:sz w:val="22"/>
          <w:lang w:val="ru-RU"/>
        </w:rPr>
        <w:t xml:space="preserve"> (</w:t>
      </w:r>
      <w:r w:rsidR="000328CC" w:rsidRPr="004A26A1">
        <w:rPr>
          <w:rFonts w:cs="Arial"/>
          <w:sz w:val="22"/>
          <w:lang w:val="ru-RU"/>
        </w:rPr>
        <w:t>публикации</w:t>
      </w:r>
      <w:r w:rsidR="001E7557" w:rsidRPr="004A26A1">
        <w:rPr>
          <w:rFonts w:cs="Arial"/>
          <w:sz w:val="22"/>
          <w:lang w:val="ru-RU"/>
        </w:rPr>
        <w:t>)</w:t>
      </w:r>
      <w:r w:rsidR="00B5132E" w:rsidRPr="004A26A1">
        <w:rPr>
          <w:rFonts w:cs="Arial"/>
          <w:sz w:val="22"/>
          <w:lang w:val="ru-RU"/>
        </w:rPr>
        <w:t xml:space="preserve"> </w:t>
      </w:r>
      <w:r w:rsidR="00FF6F5B">
        <w:rPr>
          <w:rFonts w:cs="Arial"/>
          <w:sz w:val="22"/>
          <w:lang w:val="ru-RU"/>
        </w:rPr>
        <w:t>Результата</w:t>
      </w:r>
      <w:r w:rsidR="00B5132E" w:rsidRPr="004A26A1">
        <w:rPr>
          <w:rFonts w:cs="Arial"/>
          <w:sz w:val="22"/>
          <w:lang w:val="ru-RU"/>
        </w:rPr>
        <w:t xml:space="preserve"> </w:t>
      </w:r>
      <w:r w:rsidR="000328CC" w:rsidRPr="004A26A1">
        <w:rPr>
          <w:rFonts w:cs="Arial"/>
          <w:sz w:val="22"/>
          <w:lang w:val="ru-RU"/>
        </w:rPr>
        <w:t>в сети «Интернет»</w:t>
      </w:r>
      <w:r w:rsidR="009A7385" w:rsidRPr="004A26A1">
        <w:rPr>
          <w:rFonts w:cs="Arial"/>
          <w:sz w:val="22"/>
          <w:lang w:val="ru-RU"/>
        </w:rPr>
        <w:t xml:space="preserve"> </w:t>
      </w:r>
      <w:r w:rsidR="004A26A1" w:rsidRPr="004A26A1">
        <w:rPr>
          <w:rFonts w:cs="Arial"/>
          <w:sz w:val="22"/>
          <w:lang w:val="ru-RU"/>
        </w:rPr>
        <w:t>от имени</w:t>
      </w:r>
      <w:r w:rsidR="00B5132E" w:rsidRPr="004A26A1">
        <w:rPr>
          <w:rFonts w:cs="Arial"/>
          <w:sz w:val="22"/>
          <w:lang w:val="ru-RU"/>
        </w:rPr>
        <w:t xml:space="preserve"> Пользователя</w:t>
      </w:r>
      <w:r w:rsidR="00FF6F5B">
        <w:rPr>
          <w:rFonts w:cs="Arial"/>
          <w:sz w:val="22"/>
          <w:lang w:val="ru-RU"/>
        </w:rPr>
        <w:t xml:space="preserve"> и</w:t>
      </w:r>
      <w:r w:rsidR="004A26A1" w:rsidRPr="004A26A1">
        <w:rPr>
          <w:rFonts w:cs="Arial"/>
          <w:sz w:val="22"/>
          <w:lang w:val="ru-RU"/>
        </w:rPr>
        <w:t xml:space="preserve"> с соблюдением Лицензии</w:t>
      </w:r>
      <w:r w:rsidR="000328CC" w:rsidRPr="004A26A1">
        <w:rPr>
          <w:rFonts w:cs="Arial"/>
          <w:sz w:val="22"/>
          <w:lang w:val="ru-RU"/>
        </w:rPr>
        <w:t>.</w:t>
      </w:r>
    </w:p>
    <w:p w14:paraId="3BF534C9" w14:textId="7C5BB333" w:rsidR="00A34977" w:rsidRPr="00D15C87" w:rsidRDefault="006D0914" w:rsidP="00A34977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561D">
        <w:rPr>
          <w:rFonts w:cs="Arial"/>
          <w:b/>
          <w:bCs/>
          <w:sz w:val="22"/>
          <w:lang w:val="ru-RU"/>
        </w:rPr>
        <w:t>Сайт</w:t>
      </w:r>
      <w:r w:rsidRPr="00D15C87">
        <w:rPr>
          <w:rFonts w:cs="Arial"/>
          <w:sz w:val="22"/>
        </w:rPr>
        <w:t xml:space="preserve"> </w:t>
      </w:r>
      <w:r w:rsidR="001E7557" w:rsidRPr="00D15C87">
        <w:rPr>
          <w:rFonts w:cs="Arial"/>
          <w:bCs/>
          <w:i/>
          <w:iCs/>
          <w:sz w:val="22"/>
        </w:rPr>
        <w:t>–</w:t>
      </w:r>
      <w:r w:rsidRPr="00D15C87">
        <w:rPr>
          <w:rFonts w:cs="Arial"/>
          <w:i/>
          <w:iCs/>
          <w:sz w:val="22"/>
        </w:rPr>
        <w:t xml:space="preserve"> </w:t>
      </w:r>
      <w:r w:rsidR="00A34977" w:rsidRPr="00A34977">
        <w:rPr>
          <w:rFonts w:cs="Arial"/>
          <w:i/>
          <w:iCs/>
          <w:sz w:val="22"/>
        </w:rPr>
        <w:t>r</w:t>
      </w:r>
      <w:r w:rsidR="00A34977" w:rsidRPr="00D15C87">
        <w:rPr>
          <w:rFonts w:eastAsia="Times New Roman" w:cs="Arial"/>
          <w:i/>
          <w:iCs/>
          <w:sz w:val="22"/>
          <w:lang w:eastAsia="ru-RU"/>
        </w:rPr>
        <w:t xml:space="preserve">ussianreverse.ru </w:t>
      </w:r>
      <w:r w:rsidR="00D15C87" w:rsidRPr="00D15C87">
        <w:rPr>
          <w:rFonts w:eastAsia="Times New Roman" w:cs="Arial"/>
          <w:i/>
          <w:iCs/>
          <w:sz w:val="22"/>
          <w:lang w:eastAsia="ru-RU"/>
        </w:rPr>
        <w:t>(</w:t>
      </w:r>
      <w:r w:rsidR="00D15C87" w:rsidRPr="00A34977">
        <w:rPr>
          <w:rFonts w:cs="Arial"/>
          <w:i/>
          <w:iCs/>
          <w:sz w:val="22"/>
        </w:rPr>
        <w:t>r</w:t>
      </w:r>
      <w:r w:rsidR="00D15C87" w:rsidRPr="00D15C87">
        <w:rPr>
          <w:rFonts w:eastAsia="Times New Roman" w:cs="Arial"/>
          <w:i/>
          <w:iCs/>
          <w:sz w:val="22"/>
          <w:lang w:eastAsia="ru-RU"/>
        </w:rPr>
        <w:t>ussianreverse.</w:t>
      </w:r>
      <w:r w:rsidR="00D15C87">
        <w:rPr>
          <w:rFonts w:eastAsia="Times New Roman" w:cs="Arial"/>
          <w:i/>
          <w:iCs/>
          <w:sz w:val="22"/>
          <w:lang w:eastAsia="ru-RU"/>
        </w:rPr>
        <w:t>com</w:t>
      </w:r>
      <w:r w:rsidR="00D15C87" w:rsidRPr="00D15C87">
        <w:rPr>
          <w:rFonts w:eastAsia="Times New Roman" w:cs="Arial"/>
          <w:i/>
          <w:iCs/>
          <w:sz w:val="22"/>
          <w:lang w:eastAsia="ru-RU"/>
        </w:rPr>
        <w:t>)</w:t>
      </w:r>
    </w:p>
    <w:p w14:paraId="0D5B9046" w14:textId="48F6DCB5" w:rsidR="008D1946" w:rsidRPr="00D15C87" w:rsidRDefault="008D1946" w:rsidP="008C231F">
      <w:pPr>
        <w:pStyle w:val="ae"/>
        <w:spacing w:after="0" w:line="240" w:lineRule="auto"/>
        <w:ind w:left="0"/>
        <w:contextualSpacing w:val="0"/>
        <w:jc w:val="both"/>
        <w:rPr>
          <w:rFonts w:cs="Arial"/>
          <w:sz w:val="22"/>
        </w:rPr>
      </w:pPr>
    </w:p>
    <w:p w14:paraId="7FAA9CCA" w14:textId="4E7AD452" w:rsidR="008D1946" w:rsidRPr="00D15C87" w:rsidRDefault="008D1946" w:rsidP="007631AB">
      <w:pPr>
        <w:pStyle w:val="ae"/>
        <w:spacing w:after="0" w:line="240" w:lineRule="auto"/>
        <w:ind w:left="0"/>
        <w:contextualSpacing w:val="0"/>
        <w:jc w:val="both"/>
        <w:rPr>
          <w:rFonts w:cs="Arial"/>
          <w:b/>
          <w:bCs/>
          <w:sz w:val="22"/>
        </w:rPr>
      </w:pPr>
    </w:p>
    <w:p w14:paraId="69EFB500" w14:textId="3EE023EE" w:rsidR="00E6173E" w:rsidRPr="00D1195D" w:rsidRDefault="00E20536" w:rsidP="008C231F">
      <w:pPr>
        <w:pStyle w:val="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ОСНОВНЫЕ УСЛОВИЯ</w:t>
      </w:r>
      <w:r w:rsidR="00DA561D">
        <w:rPr>
          <w:rFonts w:ascii="Arial" w:hAnsi="Arial" w:cs="Arial"/>
          <w:color w:val="auto"/>
          <w:sz w:val="22"/>
          <w:szCs w:val="22"/>
          <w:lang w:val="ru-RU"/>
        </w:rPr>
        <w:t xml:space="preserve"> ЛИЦЕНЗИИ</w:t>
      </w:r>
    </w:p>
    <w:p w14:paraId="5AC87399" w14:textId="77777777" w:rsidR="00BF25AA" w:rsidRPr="00D1195D" w:rsidRDefault="00BF25AA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8A260C8" w14:textId="1CADC268" w:rsidR="00977D48" w:rsidRPr="00D1195D" w:rsidRDefault="00DA561D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Компания</w:t>
      </w:r>
      <w:r w:rsidR="00977D48" w:rsidRPr="00D1195D">
        <w:rPr>
          <w:rFonts w:cs="Arial"/>
          <w:sz w:val="22"/>
          <w:lang w:val="ru-RU"/>
        </w:rPr>
        <w:t xml:space="preserve"> предоставляет Пользователю</w:t>
      </w:r>
      <w:r w:rsidR="00D1195D" w:rsidRPr="00D1195D">
        <w:rPr>
          <w:rFonts w:cs="Arial"/>
          <w:sz w:val="22"/>
          <w:lang w:val="ru-RU"/>
        </w:rPr>
        <w:t xml:space="preserve"> право использования Материалов на условиях</w:t>
      </w:r>
      <w:r w:rsidR="008C231F" w:rsidRPr="008C231F">
        <w:rPr>
          <w:rFonts w:cs="Arial"/>
          <w:sz w:val="22"/>
          <w:lang w:val="ru-RU"/>
        </w:rPr>
        <w:t xml:space="preserve"> </w:t>
      </w:r>
      <w:r w:rsidR="00F62DE3">
        <w:rPr>
          <w:rFonts w:cs="Arial"/>
          <w:sz w:val="22"/>
          <w:lang w:val="ru-RU"/>
        </w:rPr>
        <w:t>простой (</w:t>
      </w:r>
      <w:r w:rsidR="00977D48" w:rsidRPr="00D1195D">
        <w:rPr>
          <w:rFonts w:cs="Arial"/>
          <w:sz w:val="22"/>
          <w:lang w:val="ru-RU"/>
        </w:rPr>
        <w:t>неисключительн</w:t>
      </w:r>
      <w:r w:rsidR="00D1195D" w:rsidRPr="00D1195D">
        <w:rPr>
          <w:rFonts w:cs="Arial"/>
          <w:sz w:val="22"/>
          <w:lang w:val="ru-RU"/>
        </w:rPr>
        <w:t>ой</w:t>
      </w:r>
      <w:r w:rsidR="00F62DE3">
        <w:rPr>
          <w:rFonts w:cs="Arial"/>
          <w:sz w:val="22"/>
          <w:lang w:val="ru-RU"/>
        </w:rPr>
        <w:t>)</w:t>
      </w:r>
      <w:r w:rsidR="00902F30">
        <w:rPr>
          <w:rFonts w:cs="Arial"/>
          <w:sz w:val="22"/>
          <w:lang w:val="ru-RU"/>
        </w:rPr>
        <w:t xml:space="preserve"> </w:t>
      </w:r>
      <w:r w:rsidR="00F62DE3">
        <w:rPr>
          <w:rFonts w:cs="Arial"/>
          <w:sz w:val="22"/>
          <w:lang w:val="ru-RU"/>
        </w:rPr>
        <w:t>лицензии,</w:t>
      </w:r>
      <w:r w:rsidR="00977D48" w:rsidRPr="00D1195D">
        <w:rPr>
          <w:rFonts w:cs="Arial"/>
          <w:sz w:val="22"/>
          <w:lang w:val="ru-RU"/>
        </w:rPr>
        <w:t xml:space="preserve"> </w:t>
      </w:r>
      <w:r w:rsidR="00EB5243">
        <w:rPr>
          <w:rFonts w:cs="Arial"/>
          <w:sz w:val="22"/>
          <w:lang w:val="ru-RU"/>
        </w:rPr>
        <w:t xml:space="preserve">предоставляемой </w:t>
      </w:r>
      <w:r w:rsidR="008C231F">
        <w:rPr>
          <w:rFonts w:cs="Arial"/>
          <w:sz w:val="22"/>
          <w:lang w:val="ru-RU"/>
        </w:rPr>
        <w:t>без взимания платы</w:t>
      </w:r>
      <w:r w:rsidR="00977D48" w:rsidRPr="00D1195D">
        <w:rPr>
          <w:rFonts w:cs="Arial"/>
          <w:sz w:val="22"/>
          <w:lang w:val="ru-RU"/>
        </w:rPr>
        <w:t>, действующ</w:t>
      </w:r>
      <w:r w:rsidR="00D1195D" w:rsidRPr="00D1195D">
        <w:rPr>
          <w:rFonts w:cs="Arial"/>
          <w:sz w:val="22"/>
          <w:lang w:val="ru-RU"/>
        </w:rPr>
        <w:t>ей</w:t>
      </w:r>
      <w:r w:rsidR="00977D48" w:rsidRPr="00D1195D">
        <w:rPr>
          <w:rFonts w:cs="Arial"/>
          <w:sz w:val="22"/>
          <w:lang w:val="ru-RU"/>
        </w:rPr>
        <w:t xml:space="preserve"> на территории всех стран мира</w:t>
      </w:r>
      <w:r w:rsidR="00E43F3B">
        <w:rPr>
          <w:rFonts w:cs="Arial"/>
          <w:sz w:val="22"/>
          <w:lang w:val="ru-RU"/>
        </w:rPr>
        <w:t xml:space="preserve"> </w:t>
      </w:r>
      <w:r w:rsidR="00F62DE3">
        <w:rPr>
          <w:rFonts w:cs="Arial"/>
          <w:sz w:val="22"/>
          <w:lang w:val="ru-RU"/>
        </w:rPr>
        <w:t xml:space="preserve">и </w:t>
      </w:r>
      <w:r w:rsidR="00E43F3B">
        <w:rPr>
          <w:rFonts w:cs="Arial"/>
          <w:sz w:val="22"/>
          <w:lang w:val="ru-RU"/>
        </w:rPr>
        <w:t xml:space="preserve">действительной при </w:t>
      </w:r>
      <w:r w:rsidR="00F62D94">
        <w:rPr>
          <w:rFonts w:cs="Arial"/>
          <w:sz w:val="22"/>
          <w:lang w:val="ru-RU"/>
        </w:rPr>
        <w:t>соблюдени</w:t>
      </w:r>
      <w:r w:rsidR="00E43F3B">
        <w:rPr>
          <w:rFonts w:cs="Arial"/>
          <w:sz w:val="22"/>
          <w:lang w:val="ru-RU"/>
        </w:rPr>
        <w:t>и</w:t>
      </w:r>
      <w:r w:rsidR="00F62D94">
        <w:rPr>
          <w:rFonts w:cs="Arial"/>
          <w:sz w:val="22"/>
          <w:lang w:val="ru-RU"/>
        </w:rPr>
        <w:t xml:space="preserve"> всех условий и ограничений, указанных в </w:t>
      </w:r>
      <w:r w:rsidR="00F62DE3">
        <w:rPr>
          <w:rFonts w:cs="Arial"/>
          <w:sz w:val="22"/>
          <w:lang w:val="ru-RU"/>
        </w:rPr>
        <w:t xml:space="preserve">настоящей </w:t>
      </w:r>
      <w:r w:rsidR="00F62D94">
        <w:rPr>
          <w:rFonts w:cs="Arial"/>
          <w:sz w:val="22"/>
          <w:lang w:val="ru-RU"/>
        </w:rPr>
        <w:t>Лицензии</w:t>
      </w:r>
      <w:r w:rsidR="00EB5243">
        <w:rPr>
          <w:rFonts w:cs="Arial"/>
          <w:sz w:val="22"/>
          <w:lang w:val="ru-RU"/>
        </w:rPr>
        <w:t>.</w:t>
      </w:r>
    </w:p>
    <w:p w14:paraId="5EFEE2C9" w14:textId="77777777" w:rsidR="00EB5243" w:rsidRDefault="00EB5243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00BB3B55" w14:textId="332DA083" w:rsidR="00977D48" w:rsidRPr="00B5132E" w:rsidRDefault="00CA72BC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B5132E">
        <w:rPr>
          <w:rFonts w:cs="Arial"/>
          <w:sz w:val="22"/>
          <w:lang w:val="ru-RU"/>
        </w:rPr>
        <w:t>Пользователю раз</w:t>
      </w:r>
      <w:r w:rsidR="00977D48" w:rsidRPr="00B5132E">
        <w:rPr>
          <w:rFonts w:cs="Arial"/>
          <w:sz w:val="22"/>
          <w:lang w:val="ru-RU"/>
        </w:rPr>
        <w:t>решается</w:t>
      </w:r>
      <w:r w:rsidR="007D6461" w:rsidRPr="00B5132E">
        <w:rPr>
          <w:rFonts w:cs="Arial"/>
          <w:sz w:val="22"/>
          <w:lang w:val="ru-RU"/>
        </w:rPr>
        <w:t xml:space="preserve"> использовать Материалы следующими способами</w:t>
      </w:r>
      <w:r w:rsidR="00977D48" w:rsidRPr="00B5132E">
        <w:rPr>
          <w:rFonts w:cs="Arial"/>
          <w:sz w:val="22"/>
          <w:lang w:val="ru-RU"/>
        </w:rPr>
        <w:t>:</w:t>
      </w:r>
    </w:p>
    <w:p w14:paraId="602F63AD" w14:textId="77777777" w:rsidR="007D6461" w:rsidRDefault="007D6461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60BB7E5" w14:textId="60691E40" w:rsidR="00BD7BD8" w:rsidRDefault="004A26A1" w:rsidP="00BD7BD8">
      <w:pPr>
        <w:pStyle w:val="ae"/>
        <w:numPr>
          <w:ilvl w:val="0"/>
          <w:numId w:val="20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b/>
          <w:bCs/>
          <w:sz w:val="22"/>
          <w:lang w:val="ru-RU"/>
        </w:rPr>
        <w:t>Скачивать</w:t>
      </w:r>
      <w:r w:rsidR="00195E3F">
        <w:rPr>
          <w:rFonts w:cs="Arial"/>
          <w:b/>
          <w:bCs/>
          <w:sz w:val="22"/>
          <w:lang w:val="ru-RU"/>
        </w:rPr>
        <w:t>,</w:t>
      </w:r>
      <w:r w:rsidR="004F7CE4">
        <w:rPr>
          <w:rFonts w:cs="Arial"/>
          <w:b/>
          <w:bCs/>
          <w:sz w:val="22"/>
          <w:lang w:val="ru-RU"/>
        </w:rPr>
        <w:t xml:space="preserve"> хранить</w:t>
      </w:r>
      <w:r w:rsidR="00CA72BC">
        <w:rPr>
          <w:rFonts w:cs="Arial"/>
          <w:b/>
          <w:bCs/>
          <w:sz w:val="22"/>
          <w:lang w:val="ru-RU"/>
        </w:rPr>
        <w:t xml:space="preserve"> </w:t>
      </w:r>
      <w:r w:rsidR="00195E3F">
        <w:rPr>
          <w:rFonts w:cs="Arial"/>
          <w:b/>
          <w:bCs/>
          <w:sz w:val="22"/>
          <w:lang w:val="ru-RU"/>
        </w:rPr>
        <w:t xml:space="preserve">и воспроизводить Материалы </w:t>
      </w:r>
      <w:r w:rsidR="00977D48" w:rsidRPr="007D6461">
        <w:rPr>
          <w:rFonts w:cs="Arial"/>
          <w:sz w:val="22"/>
          <w:lang w:val="ru-RU"/>
        </w:rPr>
        <w:t xml:space="preserve">в объеме, </w:t>
      </w:r>
      <w:r w:rsidR="001C3711">
        <w:rPr>
          <w:rFonts w:cs="Arial"/>
          <w:sz w:val="22"/>
          <w:lang w:val="ru-RU"/>
        </w:rPr>
        <w:t xml:space="preserve">технически </w:t>
      </w:r>
      <w:r w:rsidR="00977D48" w:rsidRPr="007D6461">
        <w:rPr>
          <w:rFonts w:cs="Arial"/>
          <w:sz w:val="22"/>
          <w:lang w:val="ru-RU"/>
        </w:rPr>
        <w:t xml:space="preserve">необходимом для их </w:t>
      </w:r>
      <w:r w:rsidR="00195E3F">
        <w:rPr>
          <w:rFonts w:cs="Arial"/>
          <w:sz w:val="22"/>
          <w:lang w:val="ru-RU"/>
        </w:rPr>
        <w:t xml:space="preserve">переработки </w:t>
      </w:r>
      <w:r w:rsidR="00B5132E">
        <w:rPr>
          <w:rFonts w:cs="Arial"/>
          <w:sz w:val="22"/>
          <w:lang w:val="ru-RU"/>
        </w:rPr>
        <w:t>в целях</w:t>
      </w:r>
      <w:r w:rsidR="00977D48" w:rsidRPr="007D6461">
        <w:rPr>
          <w:rFonts w:cs="Arial"/>
          <w:sz w:val="22"/>
          <w:lang w:val="ru-RU"/>
        </w:rPr>
        <w:t xml:space="preserve"> </w:t>
      </w:r>
      <w:r w:rsidR="007D44F1">
        <w:rPr>
          <w:rFonts w:cs="Arial"/>
          <w:sz w:val="22"/>
          <w:lang w:val="ru-RU"/>
        </w:rPr>
        <w:t xml:space="preserve">включения </w:t>
      </w:r>
      <w:r w:rsidR="007E3C9A">
        <w:rPr>
          <w:rFonts w:cs="Arial"/>
          <w:sz w:val="22"/>
          <w:lang w:val="ru-RU"/>
        </w:rPr>
        <w:t xml:space="preserve">Материалов </w:t>
      </w:r>
      <w:r w:rsidR="007D44F1">
        <w:rPr>
          <w:rFonts w:cs="Arial"/>
          <w:sz w:val="22"/>
          <w:lang w:val="ru-RU"/>
        </w:rPr>
        <w:t>в</w:t>
      </w:r>
      <w:r w:rsidR="00977D48" w:rsidRPr="007D6461">
        <w:rPr>
          <w:rFonts w:cs="Arial"/>
          <w:sz w:val="22"/>
          <w:lang w:val="ru-RU"/>
        </w:rPr>
        <w:t xml:space="preserve"> Результат;</w:t>
      </w:r>
    </w:p>
    <w:p w14:paraId="0275F132" w14:textId="39210EF8" w:rsidR="00977D48" w:rsidRPr="00BD7BD8" w:rsidRDefault="007E3C9A" w:rsidP="00BD7BD8">
      <w:pPr>
        <w:pStyle w:val="ae"/>
        <w:numPr>
          <w:ilvl w:val="0"/>
          <w:numId w:val="20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С соблюдением Лицензии</w:t>
      </w:r>
      <w:r w:rsidRPr="00BD7BD8">
        <w:rPr>
          <w:rFonts w:cs="Arial"/>
          <w:b/>
          <w:bCs/>
          <w:sz w:val="22"/>
          <w:lang w:val="ru-RU"/>
        </w:rPr>
        <w:t xml:space="preserve"> </w:t>
      </w:r>
      <w:r>
        <w:rPr>
          <w:rFonts w:cs="Arial"/>
          <w:b/>
          <w:bCs/>
          <w:sz w:val="22"/>
          <w:lang w:val="ru-RU"/>
        </w:rPr>
        <w:t>п</w:t>
      </w:r>
      <w:r w:rsidR="00CA72BC" w:rsidRPr="00BD7BD8">
        <w:rPr>
          <w:rFonts w:cs="Arial"/>
          <w:b/>
          <w:bCs/>
          <w:sz w:val="22"/>
          <w:lang w:val="ru-RU"/>
        </w:rPr>
        <w:t xml:space="preserve">ерерабатывать Материалы </w:t>
      </w:r>
      <w:r w:rsidR="00BD7BD8" w:rsidRPr="00F62DE3">
        <w:rPr>
          <w:rFonts w:cs="Arial"/>
          <w:sz w:val="22"/>
          <w:lang w:val="ru-RU"/>
        </w:rPr>
        <w:t xml:space="preserve">для </w:t>
      </w:r>
      <w:r w:rsidR="00AC70B8">
        <w:rPr>
          <w:rFonts w:cs="Arial"/>
          <w:sz w:val="22"/>
          <w:lang w:val="ru-RU"/>
        </w:rPr>
        <w:t xml:space="preserve">их </w:t>
      </w:r>
      <w:r w:rsidR="00BD7BD8" w:rsidRPr="00F62DE3">
        <w:rPr>
          <w:rFonts w:cs="Arial"/>
          <w:sz w:val="22"/>
          <w:lang w:val="ru-RU"/>
        </w:rPr>
        <w:t>включения в Результат</w:t>
      </w:r>
      <w:r w:rsidR="00977D48" w:rsidRPr="00BD7BD8">
        <w:rPr>
          <w:rFonts w:cs="Arial"/>
          <w:sz w:val="22"/>
          <w:lang w:val="ru-RU"/>
        </w:rPr>
        <w:t>;</w:t>
      </w:r>
    </w:p>
    <w:p w14:paraId="7BF5C04D" w14:textId="200290E7" w:rsidR="004F7CE4" w:rsidRPr="00F62DE3" w:rsidRDefault="007E3C9A" w:rsidP="004F7CE4">
      <w:pPr>
        <w:pStyle w:val="ae"/>
        <w:numPr>
          <w:ilvl w:val="0"/>
          <w:numId w:val="20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С</w:t>
      </w:r>
      <w:r w:rsidRPr="00F62DE3">
        <w:rPr>
          <w:rFonts w:cs="Arial"/>
          <w:sz w:val="22"/>
          <w:lang w:val="ru-RU"/>
        </w:rPr>
        <w:t xml:space="preserve"> соблюдением Лицензии</w:t>
      </w:r>
      <w:r>
        <w:rPr>
          <w:rFonts w:cs="Arial"/>
          <w:b/>
          <w:bCs/>
          <w:sz w:val="22"/>
          <w:lang w:val="ru-RU"/>
        </w:rPr>
        <w:t xml:space="preserve"> р</w:t>
      </w:r>
      <w:r w:rsidR="00902F30">
        <w:rPr>
          <w:rFonts w:cs="Arial"/>
          <w:b/>
          <w:bCs/>
          <w:sz w:val="22"/>
          <w:lang w:val="ru-RU"/>
        </w:rPr>
        <w:t>азмещать (публиковать)</w:t>
      </w:r>
      <w:r w:rsidR="004F7CE4">
        <w:rPr>
          <w:rFonts w:cs="Arial"/>
          <w:b/>
          <w:bCs/>
          <w:sz w:val="22"/>
          <w:lang w:val="ru-RU"/>
        </w:rPr>
        <w:t xml:space="preserve"> Материалы</w:t>
      </w:r>
      <w:r w:rsidR="004F7CE4" w:rsidRPr="00F62DE3">
        <w:rPr>
          <w:rFonts w:cs="Arial"/>
          <w:sz w:val="22"/>
          <w:lang w:val="ru-RU"/>
        </w:rPr>
        <w:t xml:space="preserve"> в состав</w:t>
      </w:r>
      <w:r w:rsidR="00902F30">
        <w:rPr>
          <w:rFonts w:cs="Arial"/>
          <w:sz w:val="22"/>
          <w:lang w:val="ru-RU"/>
        </w:rPr>
        <w:t>е</w:t>
      </w:r>
      <w:r w:rsidR="004F7CE4" w:rsidRPr="00F62DE3">
        <w:rPr>
          <w:rFonts w:cs="Arial"/>
          <w:sz w:val="22"/>
          <w:lang w:val="ru-RU"/>
        </w:rPr>
        <w:t xml:space="preserve"> Результата</w:t>
      </w:r>
      <w:r w:rsidR="00902F30">
        <w:rPr>
          <w:rFonts w:cs="Arial"/>
          <w:sz w:val="22"/>
          <w:lang w:val="ru-RU"/>
        </w:rPr>
        <w:t xml:space="preserve"> </w:t>
      </w:r>
      <w:r w:rsidR="004F7CE4" w:rsidRPr="00F62DE3">
        <w:rPr>
          <w:rFonts w:cs="Arial"/>
          <w:sz w:val="22"/>
          <w:lang w:val="ru-RU"/>
        </w:rPr>
        <w:t>в Соцсетях.</w:t>
      </w:r>
    </w:p>
    <w:p w14:paraId="45EB68CB" w14:textId="77777777" w:rsidR="00902F30" w:rsidRDefault="00902F30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3F6725CD" w14:textId="5FBADDE0" w:rsidR="006543AF" w:rsidRDefault="005E254D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5E254D">
        <w:rPr>
          <w:rFonts w:cs="Arial"/>
          <w:sz w:val="22"/>
          <w:lang w:val="ru-RU"/>
        </w:rPr>
        <w:t xml:space="preserve">Использование </w:t>
      </w:r>
      <w:r w:rsidR="0089426E">
        <w:rPr>
          <w:rFonts w:cs="Arial"/>
          <w:sz w:val="22"/>
          <w:lang w:val="ru-RU"/>
        </w:rPr>
        <w:t>М</w:t>
      </w:r>
      <w:r w:rsidRPr="005E254D">
        <w:rPr>
          <w:rFonts w:cs="Arial"/>
          <w:sz w:val="22"/>
          <w:lang w:val="ru-RU"/>
        </w:rPr>
        <w:t xml:space="preserve">атериалов допускается </w:t>
      </w:r>
      <w:r w:rsidR="007631AB">
        <w:rPr>
          <w:rFonts w:cs="Arial"/>
          <w:sz w:val="22"/>
          <w:lang w:val="ru-RU"/>
        </w:rPr>
        <w:t>только</w:t>
      </w:r>
      <w:r w:rsidRPr="005E254D">
        <w:rPr>
          <w:rFonts w:cs="Arial"/>
          <w:sz w:val="22"/>
          <w:lang w:val="ru-RU"/>
        </w:rPr>
        <w:t xml:space="preserve"> </w:t>
      </w:r>
      <w:r w:rsidRPr="00456B6A">
        <w:rPr>
          <w:rFonts w:cs="Arial"/>
          <w:sz w:val="22"/>
          <w:lang w:val="ru-RU"/>
        </w:rPr>
        <w:t>в некоммерческих целях</w:t>
      </w:r>
      <w:r w:rsidRPr="005E254D">
        <w:rPr>
          <w:rFonts w:cs="Arial"/>
          <w:sz w:val="22"/>
          <w:lang w:val="ru-RU"/>
        </w:rPr>
        <w:t>, если иное прямо не разрешен</w:t>
      </w:r>
      <w:r w:rsidR="00BD7BD8">
        <w:rPr>
          <w:rFonts w:cs="Arial"/>
          <w:sz w:val="22"/>
          <w:lang w:val="ru-RU"/>
        </w:rPr>
        <w:t>о</w:t>
      </w:r>
      <w:r w:rsidRPr="005E254D">
        <w:rPr>
          <w:rFonts w:cs="Arial"/>
          <w:sz w:val="22"/>
          <w:lang w:val="ru-RU"/>
        </w:rPr>
        <w:t xml:space="preserve"> </w:t>
      </w:r>
      <w:r w:rsidR="00BD7BD8">
        <w:rPr>
          <w:rFonts w:cs="Arial"/>
          <w:sz w:val="22"/>
          <w:lang w:val="ru-RU"/>
        </w:rPr>
        <w:t>Компанией</w:t>
      </w:r>
      <w:r w:rsidRPr="005E254D">
        <w:rPr>
          <w:rFonts w:cs="Arial"/>
          <w:sz w:val="22"/>
          <w:lang w:val="ru-RU"/>
        </w:rPr>
        <w:t>.</w:t>
      </w:r>
    </w:p>
    <w:p w14:paraId="348E90FF" w14:textId="5C5D4700" w:rsidR="004110E9" w:rsidRDefault="004110E9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0179A5F8" w14:textId="662C219B" w:rsidR="004110E9" w:rsidRDefault="004110E9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Использование Материалов по Лицензии разрешено с момента выражения Пользователем согласия с Лицензией</w:t>
      </w:r>
      <w:r w:rsidR="004A26A1">
        <w:rPr>
          <w:rFonts w:cs="Arial"/>
          <w:sz w:val="22"/>
          <w:lang w:val="ru-RU"/>
        </w:rPr>
        <w:t xml:space="preserve"> до истечения </w:t>
      </w:r>
      <w:r>
        <w:rPr>
          <w:rFonts w:cs="Arial"/>
          <w:sz w:val="22"/>
          <w:lang w:val="ru-RU"/>
        </w:rPr>
        <w:t>срока действия исключительных прав на соответствующий Материал.</w:t>
      </w:r>
    </w:p>
    <w:p w14:paraId="0D3A78F9" w14:textId="173FA9B9" w:rsidR="00F62DE3" w:rsidRDefault="00F62DE3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5AE90D6C" w14:textId="5F37DDA4" w:rsidR="00902F30" w:rsidRDefault="00902F30" w:rsidP="00902F30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Пользователь вправе создавать один или несколько Результатов на основе </w:t>
      </w:r>
      <w:r>
        <w:rPr>
          <w:rFonts w:cs="Arial"/>
          <w:sz w:val="22"/>
          <w:lang w:val="ru-RU"/>
        </w:rPr>
        <w:t>М</w:t>
      </w:r>
      <w:r w:rsidRPr="00D1195D">
        <w:rPr>
          <w:rFonts w:cs="Arial"/>
          <w:sz w:val="22"/>
          <w:lang w:val="ru-RU"/>
        </w:rPr>
        <w:t>атериалов при условии, что каждый такой Результат создается и используется в соответствии с</w:t>
      </w:r>
      <w:r w:rsidR="00887313">
        <w:rPr>
          <w:rFonts w:cs="Arial"/>
          <w:sz w:val="22"/>
          <w:lang w:val="ru-RU"/>
        </w:rPr>
        <w:t xml:space="preserve"> </w:t>
      </w:r>
      <w:r w:rsidRPr="00D1195D">
        <w:rPr>
          <w:rFonts w:cs="Arial"/>
          <w:sz w:val="22"/>
          <w:lang w:val="ru-RU"/>
        </w:rPr>
        <w:t>Лицензи</w:t>
      </w:r>
      <w:r w:rsidR="00887313">
        <w:rPr>
          <w:rFonts w:cs="Arial"/>
          <w:sz w:val="22"/>
          <w:lang w:val="ru-RU"/>
        </w:rPr>
        <w:t>ей</w:t>
      </w:r>
      <w:r w:rsidRPr="00D1195D">
        <w:rPr>
          <w:rFonts w:cs="Arial"/>
          <w:sz w:val="22"/>
          <w:lang w:val="ru-RU"/>
        </w:rPr>
        <w:t>.</w:t>
      </w:r>
    </w:p>
    <w:p w14:paraId="4098EE1D" w14:textId="45F3B111" w:rsidR="00F41D0A" w:rsidRDefault="00F41D0A" w:rsidP="00902F30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7AFC0F9" w14:textId="6ACAB92A" w:rsidR="00456B6A" w:rsidRDefault="00456B6A" w:rsidP="00456B6A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E11536">
        <w:rPr>
          <w:rFonts w:cs="Arial"/>
          <w:sz w:val="22"/>
          <w:lang w:val="ru-RU"/>
        </w:rPr>
        <w:t xml:space="preserve">Создание Результата не означает переход к Пользователю исключительных прав на Материалы. </w:t>
      </w:r>
      <w:r w:rsidR="007631AB" w:rsidRPr="00887313">
        <w:rPr>
          <w:rFonts w:cs="Arial"/>
          <w:sz w:val="22"/>
          <w:lang w:val="ru-RU"/>
        </w:rPr>
        <w:t xml:space="preserve">Пользователь обязан использовать Материалы только в пределах прав, прямо предоставленных </w:t>
      </w:r>
      <w:r w:rsidR="007631AB">
        <w:rPr>
          <w:rFonts w:cs="Arial"/>
          <w:sz w:val="22"/>
          <w:lang w:val="ru-RU"/>
        </w:rPr>
        <w:t>Л</w:t>
      </w:r>
      <w:r w:rsidR="007631AB" w:rsidRPr="00887313">
        <w:rPr>
          <w:rFonts w:cs="Arial"/>
          <w:sz w:val="22"/>
          <w:lang w:val="ru-RU"/>
        </w:rPr>
        <w:t>ицензией.</w:t>
      </w:r>
      <w:r w:rsidR="007631AB">
        <w:rPr>
          <w:rFonts w:cs="Arial"/>
          <w:sz w:val="22"/>
          <w:lang w:val="ru-RU"/>
        </w:rPr>
        <w:t xml:space="preserve"> </w:t>
      </w:r>
      <w:r w:rsidRPr="00E11536">
        <w:rPr>
          <w:rFonts w:cs="Arial"/>
          <w:sz w:val="22"/>
          <w:lang w:val="ru-RU"/>
        </w:rPr>
        <w:t xml:space="preserve">Все права на Материалы, прямо не предоставленные Пользователю, сохраняются за </w:t>
      </w:r>
      <w:r w:rsidR="007631AB">
        <w:rPr>
          <w:rFonts w:cs="Arial"/>
          <w:sz w:val="22"/>
          <w:lang w:val="ru-RU"/>
        </w:rPr>
        <w:t>Компанией</w:t>
      </w:r>
      <w:r w:rsidRPr="00E11536">
        <w:rPr>
          <w:rFonts w:cs="Arial"/>
          <w:sz w:val="22"/>
          <w:lang w:val="ru-RU"/>
        </w:rPr>
        <w:t>.</w:t>
      </w:r>
      <w:r w:rsidR="007631AB" w:rsidRPr="007631AB">
        <w:rPr>
          <w:rFonts w:cs="Arial"/>
          <w:sz w:val="22"/>
          <w:lang w:val="ru-RU"/>
        </w:rPr>
        <w:t xml:space="preserve"> </w:t>
      </w:r>
      <w:r w:rsidR="007631AB">
        <w:rPr>
          <w:rFonts w:cs="Arial"/>
          <w:sz w:val="22"/>
          <w:lang w:val="ru-RU"/>
        </w:rPr>
        <w:t>При распоряжении правами на Результат, а также при использовании Результата, Пользователь обязан соблюдать условия Лицензи</w:t>
      </w:r>
      <w:r w:rsidR="00FF6F5B">
        <w:rPr>
          <w:rFonts w:cs="Arial"/>
          <w:sz w:val="22"/>
          <w:lang w:val="ru-RU"/>
        </w:rPr>
        <w:t>и</w:t>
      </w:r>
      <w:r w:rsidR="007631AB">
        <w:rPr>
          <w:rFonts w:cs="Arial"/>
          <w:sz w:val="22"/>
          <w:lang w:val="ru-RU"/>
        </w:rPr>
        <w:t>.</w:t>
      </w:r>
    </w:p>
    <w:p w14:paraId="7E524779" w14:textId="358CDD93" w:rsidR="00887313" w:rsidRDefault="00887313" w:rsidP="00456B6A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0C7FFD78" w14:textId="4EBD2B47" w:rsidR="007E3C9A" w:rsidRDefault="00887313" w:rsidP="00887313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887313">
        <w:rPr>
          <w:rFonts w:cs="Arial"/>
          <w:sz w:val="22"/>
          <w:lang w:val="ru-RU"/>
        </w:rPr>
        <w:t>Пользователь не вправе передавать</w:t>
      </w:r>
      <w:r>
        <w:rPr>
          <w:rFonts w:cs="Arial"/>
          <w:sz w:val="22"/>
          <w:lang w:val="ru-RU"/>
        </w:rPr>
        <w:t xml:space="preserve"> Лицензию третьим лицам,</w:t>
      </w:r>
      <w:r w:rsidR="00AC70B8">
        <w:rPr>
          <w:rFonts w:cs="Arial"/>
          <w:sz w:val="22"/>
          <w:lang w:val="ru-RU"/>
        </w:rPr>
        <w:t xml:space="preserve"> а также </w:t>
      </w:r>
      <w:r>
        <w:rPr>
          <w:rFonts w:cs="Arial"/>
          <w:sz w:val="22"/>
          <w:lang w:val="ru-RU"/>
        </w:rPr>
        <w:t xml:space="preserve">предоставлять </w:t>
      </w:r>
      <w:r w:rsidR="004110E9">
        <w:rPr>
          <w:rFonts w:cs="Arial"/>
          <w:sz w:val="22"/>
          <w:lang w:val="ru-RU"/>
        </w:rPr>
        <w:t xml:space="preserve">третьим лицам </w:t>
      </w:r>
      <w:r>
        <w:rPr>
          <w:rFonts w:cs="Arial"/>
          <w:sz w:val="22"/>
          <w:lang w:val="ru-RU"/>
        </w:rPr>
        <w:t>сублицензии в пределах Лицензии</w:t>
      </w:r>
      <w:r w:rsidR="007E3C9A">
        <w:rPr>
          <w:rFonts w:cs="Arial"/>
          <w:sz w:val="22"/>
          <w:lang w:val="ru-RU"/>
        </w:rPr>
        <w:t xml:space="preserve">, за исключением </w:t>
      </w:r>
      <w:r w:rsidR="007631AB">
        <w:rPr>
          <w:rFonts w:cs="Arial"/>
          <w:sz w:val="22"/>
          <w:lang w:val="ru-RU"/>
        </w:rPr>
        <w:t xml:space="preserve">предоставления Пользователем </w:t>
      </w:r>
      <w:r w:rsidR="00AC70B8">
        <w:rPr>
          <w:rFonts w:cs="Arial"/>
          <w:sz w:val="22"/>
          <w:lang w:val="ru-RU"/>
        </w:rPr>
        <w:t xml:space="preserve">другим пользователям Соцсетей </w:t>
      </w:r>
      <w:r w:rsidR="007631AB">
        <w:rPr>
          <w:rFonts w:cs="Arial"/>
          <w:sz w:val="22"/>
          <w:lang w:val="ru-RU"/>
        </w:rPr>
        <w:t>простых</w:t>
      </w:r>
      <w:r w:rsidR="00AC70B8">
        <w:rPr>
          <w:rFonts w:cs="Arial"/>
          <w:sz w:val="22"/>
          <w:lang w:val="ru-RU"/>
        </w:rPr>
        <w:t xml:space="preserve"> </w:t>
      </w:r>
      <w:r w:rsidR="007631AB">
        <w:rPr>
          <w:rFonts w:cs="Arial"/>
          <w:sz w:val="22"/>
          <w:lang w:val="ru-RU"/>
        </w:rPr>
        <w:t xml:space="preserve">безвозмездных лицензий на просмотр и воспроизведение </w:t>
      </w:r>
      <w:r w:rsidR="00AC70B8">
        <w:rPr>
          <w:rFonts w:cs="Arial"/>
          <w:sz w:val="22"/>
          <w:lang w:val="ru-RU"/>
        </w:rPr>
        <w:t xml:space="preserve">Результатов </w:t>
      </w:r>
      <w:r w:rsidR="007631AB">
        <w:rPr>
          <w:rFonts w:cs="Arial"/>
          <w:sz w:val="22"/>
          <w:lang w:val="ru-RU"/>
        </w:rPr>
        <w:t>в Соцсетях.</w:t>
      </w:r>
    </w:p>
    <w:p w14:paraId="2A9A2CC9" w14:textId="77777777" w:rsidR="007E3C9A" w:rsidRDefault="007E3C9A" w:rsidP="007E3C9A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005ED9B4" w14:textId="5602F467" w:rsidR="00F62DE3" w:rsidRPr="00F62DE3" w:rsidRDefault="008704B5" w:rsidP="008C231F">
      <w:pPr>
        <w:spacing w:after="0" w:line="240" w:lineRule="auto"/>
        <w:jc w:val="both"/>
        <w:rPr>
          <w:rFonts w:cs="Arial"/>
          <w:b/>
          <w:bCs/>
          <w:sz w:val="22"/>
          <w:lang w:val="ru-RU"/>
        </w:rPr>
      </w:pPr>
      <w:r>
        <w:rPr>
          <w:rFonts w:cs="Arial"/>
          <w:b/>
          <w:bCs/>
          <w:sz w:val="22"/>
          <w:lang w:val="ru-RU"/>
        </w:rPr>
        <w:t>УСЛОВИЯ ПЕРЕРАБОТКИ</w:t>
      </w:r>
      <w:r w:rsidR="00395D92">
        <w:rPr>
          <w:rFonts w:cs="Arial"/>
          <w:b/>
          <w:bCs/>
          <w:sz w:val="22"/>
          <w:lang w:val="ru-RU"/>
        </w:rPr>
        <w:t xml:space="preserve"> МАТЕРИАЛОВ ПО ЛИЦЕНЗИИ</w:t>
      </w:r>
    </w:p>
    <w:p w14:paraId="7902FB75" w14:textId="492AAAC2" w:rsidR="006543AF" w:rsidRDefault="006543AF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30D99809" w14:textId="48CF389C" w:rsidR="00E20536" w:rsidRDefault="008A7479" w:rsidP="004D2C68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 xml:space="preserve">Переработка Материалов по Лицензии допускается </w:t>
      </w:r>
      <w:r w:rsidR="00E20536">
        <w:rPr>
          <w:rFonts w:cs="Arial"/>
          <w:sz w:val="22"/>
          <w:lang w:val="ru-RU"/>
        </w:rPr>
        <w:t xml:space="preserve">только </w:t>
      </w:r>
      <w:r w:rsidR="007D44F1">
        <w:rPr>
          <w:rFonts w:cs="Arial"/>
          <w:sz w:val="22"/>
          <w:lang w:val="ru-RU"/>
        </w:rPr>
        <w:t>посредством</w:t>
      </w:r>
      <w:r w:rsidR="00E20536">
        <w:rPr>
          <w:rFonts w:cs="Arial"/>
          <w:sz w:val="22"/>
          <w:lang w:val="ru-RU"/>
        </w:rPr>
        <w:t>:</w:t>
      </w:r>
    </w:p>
    <w:p w14:paraId="3044C522" w14:textId="001C4798" w:rsidR="00E20536" w:rsidRPr="00E20536" w:rsidRDefault="00E20536" w:rsidP="00E20536">
      <w:pPr>
        <w:pStyle w:val="ae"/>
        <w:numPr>
          <w:ilvl w:val="0"/>
          <w:numId w:val="21"/>
        </w:numPr>
        <w:spacing w:after="0" w:line="240" w:lineRule="auto"/>
        <w:jc w:val="both"/>
        <w:rPr>
          <w:rFonts w:cs="Arial"/>
          <w:sz w:val="22"/>
          <w:lang w:val="ru-RU"/>
        </w:rPr>
      </w:pPr>
      <w:r w:rsidRPr="00E20536">
        <w:rPr>
          <w:rFonts w:cs="Arial"/>
          <w:sz w:val="22"/>
          <w:lang w:val="ru-RU"/>
        </w:rPr>
        <w:t>М</w:t>
      </w:r>
      <w:r w:rsidR="007D44F1" w:rsidRPr="00E20536">
        <w:rPr>
          <w:rFonts w:cs="Arial"/>
          <w:sz w:val="22"/>
          <w:lang w:val="ru-RU"/>
        </w:rPr>
        <w:t>онтажа</w:t>
      </w:r>
      <w:r w:rsidRPr="00E20536">
        <w:rPr>
          <w:rFonts w:cs="Arial"/>
          <w:sz w:val="22"/>
          <w:lang w:val="ru-RU"/>
        </w:rPr>
        <w:t xml:space="preserve"> и перемонтажа;</w:t>
      </w:r>
    </w:p>
    <w:p w14:paraId="33084678" w14:textId="77777777" w:rsidR="00E20536" w:rsidRDefault="00E20536" w:rsidP="00E20536">
      <w:pPr>
        <w:pStyle w:val="ae"/>
        <w:numPr>
          <w:ilvl w:val="0"/>
          <w:numId w:val="21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В</w:t>
      </w:r>
      <w:r w:rsidR="007D44F1" w:rsidRPr="00E20536">
        <w:rPr>
          <w:rFonts w:cs="Arial"/>
          <w:sz w:val="22"/>
          <w:lang w:val="ru-RU"/>
        </w:rPr>
        <w:t xml:space="preserve">ыбора и изменения последовательности фрагментов; </w:t>
      </w:r>
    </w:p>
    <w:p w14:paraId="5FB666CB" w14:textId="77777777" w:rsidR="00E20536" w:rsidRDefault="00E20536" w:rsidP="00E20536">
      <w:pPr>
        <w:pStyle w:val="ae"/>
        <w:numPr>
          <w:ilvl w:val="0"/>
          <w:numId w:val="21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О</w:t>
      </w:r>
      <w:r w:rsidR="007D44F1" w:rsidRPr="00E20536">
        <w:rPr>
          <w:rFonts w:cs="Arial"/>
          <w:sz w:val="22"/>
          <w:lang w:val="ru-RU"/>
        </w:rPr>
        <w:t xml:space="preserve">бъединения Материалов; </w:t>
      </w:r>
    </w:p>
    <w:p w14:paraId="1357D3E6" w14:textId="77777777" w:rsidR="00E20536" w:rsidRDefault="00E20536" w:rsidP="00E20536">
      <w:pPr>
        <w:pStyle w:val="ae"/>
        <w:numPr>
          <w:ilvl w:val="0"/>
          <w:numId w:val="21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С</w:t>
      </w:r>
      <w:r w:rsidR="007D44F1" w:rsidRPr="00E20536">
        <w:rPr>
          <w:rFonts w:cs="Arial"/>
          <w:sz w:val="22"/>
          <w:lang w:val="ru-RU"/>
        </w:rPr>
        <w:t>окращения, разделения, кадрирования и компоновки фрагментов;</w:t>
      </w:r>
    </w:p>
    <w:p w14:paraId="51BAB1F5" w14:textId="77777777" w:rsidR="00E20536" w:rsidRDefault="00E20536" w:rsidP="00E20536">
      <w:pPr>
        <w:pStyle w:val="ae"/>
        <w:numPr>
          <w:ilvl w:val="0"/>
          <w:numId w:val="21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У</w:t>
      </w:r>
      <w:r w:rsidR="007D44F1" w:rsidRPr="00E20536">
        <w:rPr>
          <w:rFonts w:cs="Arial"/>
          <w:sz w:val="22"/>
          <w:lang w:val="ru-RU"/>
        </w:rPr>
        <w:t>даления пауз и технических помех;</w:t>
      </w:r>
    </w:p>
    <w:p w14:paraId="0ACA6FE6" w14:textId="77777777" w:rsidR="00E20536" w:rsidRDefault="00E20536" w:rsidP="00E20536">
      <w:pPr>
        <w:pStyle w:val="ae"/>
        <w:numPr>
          <w:ilvl w:val="0"/>
          <w:numId w:val="21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С</w:t>
      </w:r>
      <w:r w:rsidR="007D44F1" w:rsidRPr="00E20536">
        <w:rPr>
          <w:rFonts w:cs="Arial"/>
          <w:sz w:val="22"/>
          <w:lang w:val="ru-RU"/>
        </w:rPr>
        <w:t xml:space="preserve">инхронизации аудио- и видеоматериалов; </w:t>
      </w:r>
    </w:p>
    <w:p w14:paraId="774DB462" w14:textId="14CC46B9" w:rsidR="007D44F1" w:rsidRPr="00E20536" w:rsidRDefault="00E20536" w:rsidP="00E20536">
      <w:pPr>
        <w:pStyle w:val="ae"/>
        <w:numPr>
          <w:ilvl w:val="0"/>
          <w:numId w:val="21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И</w:t>
      </w:r>
      <w:r w:rsidR="007D44F1" w:rsidRPr="00E20536">
        <w:rPr>
          <w:rFonts w:cs="Arial"/>
          <w:sz w:val="22"/>
          <w:lang w:val="ru-RU"/>
        </w:rPr>
        <w:t>зменения ритма, длительности, структуры и последовательности воспроизведения</w:t>
      </w:r>
      <w:r>
        <w:rPr>
          <w:rFonts w:cs="Arial"/>
          <w:sz w:val="22"/>
          <w:lang w:val="ru-RU"/>
        </w:rPr>
        <w:t>.</w:t>
      </w:r>
    </w:p>
    <w:p w14:paraId="4F0EA1ED" w14:textId="7F66D29E" w:rsidR="00F62DE3" w:rsidRDefault="00F62DE3" w:rsidP="004D2C68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04911250" w14:textId="77777777" w:rsidR="004C0E29" w:rsidRDefault="004C0E29" w:rsidP="008704B5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В рамках переработки Материалов по Лицензии з</w:t>
      </w:r>
      <w:r w:rsidR="008704B5" w:rsidRPr="00D1195D">
        <w:rPr>
          <w:rFonts w:cs="Arial"/>
          <w:sz w:val="22"/>
          <w:lang w:val="ru-RU"/>
        </w:rPr>
        <w:t>апрещается</w:t>
      </w:r>
      <w:r>
        <w:rPr>
          <w:rFonts w:cs="Arial"/>
          <w:sz w:val="22"/>
          <w:lang w:val="ru-RU"/>
        </w:rPr>
        <w:t>:</w:t>
      </w:r>
    </w:p>
    <w:p w14:paraId="3D9DF875" w14:textId="77777777" w:rsidR="004C0E29" w:rsidRDefault="004C0E29" w:rsidP="008704B5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32EE9E34" w14:textId="51B11A06" w:rsidR="008704B5" w:rsidRPr="004C0E29" w:rsidRDefault="004C0E29" w:rsidP="004C0E29">
      <w:pPr>
        <w:pStyle w:val="ae"/>
        <w:numPr>
          <w:ilvl w:val="0"/>
          <w:numId w:val="22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И</w:t>
      </w:r>
      <w:r w:rsidR="008704B5" w:rsidRPr="004C0E29">
        <w:rPr>
          <w:rFonts w:cs="Arial"/>
          <w:sz w:val="22"/>
          <w:lang w:val="ru-RU"/>
        </w:rPr>
        <w:t xml:space="preserve">спользовать Материалы, фрагменты </w:t>
      </w:r>
      <w:r w:rsidR="00E20536" w:rsidRPr="004C0E29">
        <w:rPr>
          <w:rFonts w:cs="Arial"/>
          <w:sz w:val="22"/>
          <w:lang w:val="ru-RU"/>
        </w:rPr>
        <w:t xml:space="preserve">и элементы </w:t>
      </w:r>
      <w:r w:rsidR="008704B5" w:rsidRPr="004C0E29">
        <w:rPr>
          <w:rFonts w:cs="Arial"/>
          <w:sz w:val="22"/>
          <w:lang w:val="ru-RU"/>
        </w:rPr>
        <w:t>Материалов</w:t>
      </w:r>
      <w:r w:rsidR="00E20536" w:rsidRPr="004C0E29">
        <w:rPr>
          <w:rFonts w:cs="Arial"/>
          <w:sz w:val="22"/>
          <w:lang w:val="ru-RU"/>
        </w:rPr>
        <w:t xml:space="preserve"> </w:t>
      </w:r>
      <w:r w:rsidR="008704B5" w:rsidRPr="004C0E29">
        <w:rPr>
          <w:rFonts w:cs="Arial"/>
          <w:sz w:val="22"/>
          <w:lang w:val="ru-RU"/>
        </w:rPr>
        <w:t>в качестве исходных данных, обучающих,</w:t>
      </w:r>
      <w:r w:rsidR="00E20536" w:rsidRPr="004C0E29">
        <w:rPr>
          <w:rFonts w:cs="Arial"/>
          <w:sz w:val="22"/>
          <w:lang w:val="ru-RU"/>
        </w:rPr>
        <w:t xml:space="preserve"> </w:t>
      </w:r>
      <w:r w:rsidR="008704B5" w:rsidRPr="004C0E29">
        <w:rPr>
          <w:rFonts w:cs="Arial"/>
          <w:sz w:val="22"/>
          <w:lang w:val="ru-RU"/>
        </w:rPr>
        <w:t>либо иных массивов данных для нейросетей, систем машинного обучения, технологий искусственного интеллекта и иных автоматизированных систем анализа, генерации, преобразования, распознавания, воспроизведения, имитации или создания контента, для генерации новых текстовых, визуальных, звуковых, аудиовизуальных или иных материалов</w:t>
      </w:r>
      <w:r>
        <w:rPr>
          <w:rFonts w:cs="Arial"/>
          <w:sz w:val="22"/>
          <w:lang w:val="ru-RU"/>
        </w:rPr>
        <w:t>;</w:t>
      </w:r>
    </w:p>
    <w:p w14:paraId="3F14CC4B" w14:textId="2D6AA8BA" w:rsidR="004C0E29" w:rsidRDefault="004C0E29" w:rsidP="004C0E29">
      <w:pPr>
        <w:pStyle w:val="ae"/>
        <w:numPr>
          <w:ilvl w:val="0"/>
          <w:numId w:val="22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И</w:t>
      </w:r>
      <w:r w:rsidRPr="004C0E29">
        <w:rPr>
          <w:rFonts w:cs="Arial"/>
          <w:sz w:val="22"/>
          <w:lang w:val="ru-RU"/>
        </w:rPr>
        <w:t xml:space="preserve">спользование </w:t>
      </w:r>
      <w:r w:rsidRPr="008919A0">
        <w:rPr>
          <w:rFonts w:cs="Arial"/>
          <w:sz w:val="22"/>
          <w:lang w:val="ru-RU"/>
        </w:rPr>
        <w:t>программных средств автоматизированной обработки, включая инструменты на основе нейросетей, систем машинного обучения или иных технологий искусственного интеллекта</w:t>
      </w:r>
      <w:r w:rsidRPr="004C0E29">
        <w:rPr>
          <w:rFonts w:cs="Arial"/>
          <w:sz w:val="22"/>
          <w:lang w:val="ru-RU"/>
        </w:rPr>
        <w:t xml:space="preserve"> для создания новых сцен, изображений, голосов, реплик, высказываний, музыкальных, звуковых или визуальных элементов, имитации голоса, внешности, манеры речи, стиля, поведения или позиции любых лиц, а также для такого изменения, дополнения, сокращения, соединения или переработки </w:t>
      </w:r>
      <w:r w:rsidR="001C3711">
        <w:rPr>
          <w:rFonts w:cs="Arial"/>
          <w:sz w:val="22"/>
          <w:lang w:val="ru-RU"/>
        </w:rPr>
        <w:t>М</w:t>
      </w:r>
      <w:r w:rsidRPr="004C0E29">
        <w:rPr>
          <w:rFonts w:cs="Arial"/>
          <w:sz w:val="22"/>
          <w:lang w:val="ru-RU"/>
        </w:rPr>
        <w:t xml:space="preserve">атериалов, которое может создать ложное, недостоверное, вводящее в заблуждение, оскорбительное, дискредитирующее либо иное искаженное впечатление о </w:t>
      </w:r>
      <w:r w:rsidR="00A57C1B">
        <w:rPr>
          <w:rFonts w:cs="Arial"/>
          <w:sz w:val="22"/>
          <w:lang w:val="ru-RU"/>
        </w:rPr>
        <w:t>Компании, ее сотрудниках или связанных с ней лицах</w:t>
      </w:r>
      <w:r w:rsidRPr="004C0E29">
        <w:rPr>
          <w:rFonts w:cs="Arial"/>
          <w:sz w:val="22"/>
          <w:lang w:val="ru-RU"/>
        </w:rPr>
        <w:t>, спикерах, участниках интервью, иных лицах, их работодателях, компаниях, проектах, продуктах, услугах или</w:t>
      </w:r>
      <w:r w:rsidR="001C3711">
        <w:rPr>
          <w:rFonts w:cs="Arial"/>
          <w:sz w:val="22"/>
          <w:lang w:val="ru-RU"/>
        </w:rPr>
        <w:t xml:space="preserve"> их</w:t>
      </w:r>
      <w:r w:rsidRPr="004C0E29">
        <w:rPr>
          <w:rFonts w:cs="Arial"/>
          <w:sz w:val="22"/>
          <w:lang w:val="ru-RU"/>
        </w:rPr>
        <w:t xml:space="preserve"> деловой практике</w:t>
      </w:r>
      <w:r w:rsidR="001C3711">
        <w:rPr>
          <w:rFonts w:cs="Arial"/>
          <w:sz w:val="22"/>
          <w:lang w:val="ru-RU"/>
        </w:rPr>
        <w:t>, профессиональных или личных качествах</w:t>
      </w:r>
      <w:r>
        <w:rPr>
          <w:rFonts w:cs="Arial"/>
          <w:sz w:val="22"/>
          <w:lang w:val="ru-RU"/>
        </w:rPr>
        <w:t>;</w:t>
      </w:r>
    </w:p>
    <w:p w14:paraId="4719E760" w14:textId="073640A8" w:rsidR="004C0E29" w:rsidRPr="004C0E29" w:rsidRDefault="004C0E29" w:rsidP="004C0E29">
      <w:pPr>
        <w:pStyle w:val="ae"/>
        <w:numPr>
          <w:ilvl w:val="0"/>
          <w:numId w:val="22"/>
        </w:num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И</w:t>
      </w:r>
      <w:r w:rsidRPr="004C0E29">
        <w:rPr>
          <w:rFonts w:cs="Arial"/>
          <w:sz w:val="22"/>
          <w:lang w:val="ru-RU"/>
        </w:rPr>
        <w:t xml:space="preserve">спользовать Материалы  способом, который в результате монтажа, перемонтажа, сокращения, соединения отдельных фрагментов, изменения последовательности вопросов и ответов, изменения контекста, наложения звука, текста, субтитров, изображений, графики, визуальных или звуковых эффектов либо иного изменения формы подачи может привести к искажению смысла высказываний, позиции, действий, образа, профессиональной роли или участия соответствующих лиц, создать ложное, вводящее в заблуждение, оскорбительное, дискредитирующее либо иное недостоверное </w:t>
      </w:r>
      <w:r>
        <w:rPr>
          <w:rFonts w:cs="Arial"/>
          <w:sz w:val="22"/>
          <w:lang w:val="ru-RU"/>
        </w:rPr>
        <w:t xml:space="preserve">или негативное </w:t>
      </w:r>
      <w:r w:rsidRPr="004C0E29">
        <w:rPr>
          <w:rFonts w:cs="Arial"/>
          <w:sz w:val="22"/>
          <w:lang w:val="ru-RU"/>
        </w:rPr>
        <w:t>впечатление о них, их деятельности, работодателях, компаниях, проектах, продуктах, услугах или деловой практике</w:t>
      </w:r>
      <w:r>
        <w:rPr>
          <w:rFonts w:cs="Arial"/>
          <w:sz w:val="22"/>
          <w:lang w:val="ru-RU"/>
        </w:rPr>
        <w:t>, навыках, компетенциях</w:t>
      </w:r>
      <w:r w:rsidR="001C3711">
        <w:rPr>
          <w:rFonts w:cs="Arial"/>
          <w:sz w:val="22"/>
          <w:lang w:val="ru-RU"/>
        </w:rPr>
        <w:t>, качествах</w:t>
      </w:r>
      <w:r w:rsidRPr="004C0E29">
        <w:rPr>
          <w:rFonts w:cs="Arial"/>
          <w:sz w:val="22"/>
          <w:lang w:val="ru-RU"/>
        </w:rPr>
        <w:t>.</w:t>
      </w:r>
    </w:p>
    <w:p w14:paraId="0737F35B" w14:textId="77777777" w:rsidR="008704B5" w:rsidRPr="008919A0" w:rsidRDefault="008704B5" w:rsidP="008704B5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374FAD0" w14:textId="5A144F22" w:rsidR="008704B5" w:rsidRDefault="004C0E29" w:rsidP="008704B5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Д</w:t>
      </w:r>
      <w:r w:rsidR="008704B5" w:rsidRPr="008919A0">
        <w:rPr>
          <w:rFonts w:cs="Arial"/>
          <w:sz w:val="22"/>
          <w:lang w:val="ru-RU"/>
        </w:rPr>
        <w:t xml:space="preserve">опускается использование Пользователем программных средств автоматизированной обработки, включая инструменты на основе нейросетей, систем машинного обучения или иных технологий искусственного интеллекта, исключительно в целях технической редактуры </w:t>
      </w:r>
      <w:r w:rsidR="00E20536">
        <w:rPr>
          <w:rFonts w:cs="Arial"/>
          <w:sz w:val="22"/>
          <w:lang w:val="ru-RU"/>
        </w:rPr>
        <w:t xml:space="preserve">Материалов и </w:t>
      </w:r>
      <w:r w:rsidR="008704B5" w:rsidRPr="008919A0">
        <w:rPr>
          <w:rFonts w:cs="Arial"/>
          <w:sz w:val="22"/>
          <w:lang w:val="ru-RU"/>
        </w:rPr>
        <w:t xml:space="preserve">Результата, при условии что такое использование не изменяет и не искажает смысл </w:t>
      </w:r>
      <w:r w:rsidR="008704B5">
        <w:rPr>
          <w:rFonts w:cs="Arial"/>
          <w:sz w:val="22"/>
          <w:lang w:val="ru-RU"/>
        </w:rPr>
        <w:t>М</w:t>
      </w:r>
      <w:r w:rsidR="008704B5" w:rsidRPr="008919A0">
        <w:rPr>
          <w:rFonts w:cs="Arial"/>
          <w:sz w:val="22"/>
          <w:lang w:val="ru-RU"/>
        </w:rPr>
        <w:t xml:space="preserve">атериалов, высказываний, позиции или участия лиц, участвующих в </w:t>
      </w:r>
      <w:r w:rsidR="008704B5">
        <w:rPr>
          <w:rFonts w:cs="Arial"/>
          <w:sz w:val="22"/>
          <w:lang w:val="ru-RU"/>
        </w:rPr>
        <w:t>М</w:t>
      </w:r>
      <w:r w:rsidR="008704B5" w:rsidRPr="008919A0">
        <w:rPr>
          <w:rFonts w:cs="Arial"/>
          <w:sz w:val="22"/>
          <w:lang w:val="ru-RU"/>
        </w:rPr>
        <w:t>атериалах, и не используется для обучения, дообучения, настройки, тестирования, разметки, индексирования либо иного развития соответствующих технологий.</w:t>
      </w:r>
      <w:r w:rsidR="00E20536">
        <w:rPr>
          <w:rFonts w:cs="Arial"/>
          <w:sz w:val="22"/>
          <w:lang w:val="ru-RU"/>
        </w:rPr>
        <w:t xml:space="preserve"> В</w:t>
      </w:r>
      <w:r w:rsidR="008704B5" w:rsidRPr="008919A0">
        <w:rPr>
          <w:rFonts w:cs="Arial"/>
          <w:sz w:val="22"/>
          <w:lang w:val="ru-RU"/>
        </w:rPr>
        <w:t xml:space="preserve"> частности,</w:t>
      </w:r>
      <w:r w:rsidR="001C3711">
        <w:rPr>
          <w:rFonts w:cs="Arial"/>
          <w:sz w:val="22"/>
          <w:lang w:val="ru-RU"/>
        </w:rPr>
        <w:t xml:space="preserve"> – </w:t>
      </w:r>
      <w:r w:rsidR="00E20536">
        <w:rPr>
          <w:rFonts w:cs="Arial"/>
          <w:sz w:val="22"/>
          <w:lang w:val="ru-RU"/>
        </w:rPr>
        <w:t xml:space="preserve">для </w:t>
      </w:r>
      <w:r w:rsidR="008704B5" w:rsidRPr="008919A0">
        <w:rPr>
          <w:rFonts w:cs="Arial"/>
          <w:sz w:val="22"/>
          <w:lang w:val="ru-RU"/>
        </w:rPr>
        <w:t>коррекци</w:t>
      </w:r>
      <w:r w:rsidR="00E20536">
        <w:rPr>
          <w:rFonts w:cs="Arial"/>
          <w:sz w:val="22"/>
          <w:lang w:val="ru-RU"/>
        </w:rPr>
        <w:t>и</w:t>
      </w:r>
      <w:r w:rsidR="008704B5" w:rsidRPr="008919A0">
        <w:rPr>
          <w:rFonts w:cs="Arial"/>
          <w:sz w:val="22"/>
          <w:lang w:val="ru-RU"/>
        </w:rPr>
        <w:t xml:space="preserve"> громкости, шумоподавлени</w:t>
      </w:r>
      <w:r w:rsidR="00E20536">
        <w:rPr>
          <w:rFonts w:cs="Arial"/>
          <w:sz w:val="22"/>
          <w:lang w:val="ru-RU"/>
        </w:rPr>
        <w:t>я</w:t>
      </w:r>
      <w:r w:rsidR="008704B5" w:rsidRPr="008919A0">
        <w:rPr>
          <w:rFonts w:cs="Arial"/>
          <w:sz w:val="22"/>
          <w:lang w:val="ru-RU"/>
        </w:rPr>
        <w:t>, стабилизаци</w:t>
      </w:r>
      <w:r w:rsidR="00E20536">
        <w:rPr>
          <w:rFonts w:cs="Arial"/>
          <w:sz w:val="22"/>
          <w:lang w:val="ru-RU"/>
        </w:rPr>
        <w:t>и</w:t>
      </w:r>
      <w:r w:rsidR="008704B5" w:rsidRPr="008919A0">
        <w:rPr>
          <w:rFonts w:cs="Arial"/>
          <w:sz w:val="22"/>
          <w:lang w:val="ru-RU"/>
        </w:rPr>
        <w:t xml:space="preserve"> изображения, цветокоррекци</w:t>
      </w:r>
      <w:r w:rsidR="00E20536">
        <w:rPr>
          <w:rFonts w:cs="Arial"/>
          <w:sz w:val="22"/>
          <w:lang w:val="ru-RU"/>
        </w:rPr>
        <w:t>и</w:t>
      </w:r>
      <w:r w:rsidR="008704B5" w:rsidRPr="008919A0">
        <w:rPr>
          <w:rFonts w:cs="Arial"/>
          <w:sz w:val="22"/>
          <w:lang w:val="ru-RU"/>
        </w:rPr>
        <w:t>, устранени</w:t>
      </w:r>
      <w:r w:rsidR="00E20536">
        <w:rPr>
          <w:rFonts w:cs="Arial"/>
          <w:sz w:val="22"/>
          <w:lang w:val="ru-RU"/>
        </w:rPr>
        <w:t>я</w:t>
      </w:r>
      <w:r w:rsidR="008704B5" w:rsidRPr="008919A0">
        <w:rPr>
          <w:rFonts w:cs="Arial"/>
          <w:sz w:val="22"/>
          <w:lang w:val="ru-RU"/>
        </w:rPr>
        <w:t xml:space="preserve"> технических дефектов записи, выравнивани</w:t>
      </w:r>
      <w:r w:rsidR="00E20536">
        <w:rPr>
          <w:rFonts w:cs="Arial"/>
          <w:sz w:val="22"/>
          <w:lang w:val="ru-RU"/>
        </w:rPr>
        <w:t>я</w:t>
      </w:r>
      <w:r w:rsidR="008704B5" w:rsidRPr="008919A0">
        <w:rPr>
          <w:rFonts w:cs="Arial"/>
          <w:sz w:val="22"/>
          <w:lang w:val="ru-RU"/>
        </w:rPr>
        <w:t xml:space="preserve"> звука, техническ</w:t>
      </w:r>
      <w:r w:rsidR="00E20536">
        <w:rPr>
          <w:rFonts w:cs="Arial"/>
          <w:sz w:val="22"/>
          <w:lang w:val="ru-RU"/>
        </w:rPr>
        <w:t>ой</w:t>
      </w:r>
      <w:r w:rsidR="008704B5" w:rsidRPr="008919A0">
        <w:rPr>
          <w:rFonts w:cs="Arial"/>
          <w:sz w:val="22"/>
          <w:lang w:val="ru-RU"/>
        </w:rPr>
        <w:t xml:space="preserve"> синхронизаци</w:t>
      </w:r>
      <w:r w:rsidR="00E20536">
        <w:rPr>
          <w:rFonts w:cs="Arial"/>
          <w:sz w:val="22"/>
          <w:lang w:val="ru-RU"/>
        </w:rPr>
        <w:t>и</w:t>
      </w:r>
      <w:r w:rsidR="008704B5" w:rsidRPr="008919A0">
        <w:rPr>
          <w:rFonts w:cs="Arial"/>
          <w:sz w:val="22"/>
          <w:lang w:val="ru-RU"/>
        </w:rPr>
        <w:t xml:space="preserve"> аудио- и видеоряда, подготовк</w:t>
      </w:r>
      <w:r w:rsidR="00E20536">
        <w:rPr>
          <w:rFonts w:cs="Arial"/>
          <w:sz w:val="22"/>
          <w:lang w:val="ru-RU"/>
        </w:rPr>
        <w:t>и</w:t>
      </w:r>
      <w:r w:rsidR="008704B5" w:rsidRPr="008919A0">
        <w:rPr>
          <w:rFonts w:cs="Arial"/>
          <w:sz w:val="22"/>
          <w:lang w:val="ru-RU"/>
        </w:rPr>
        <w:t xml:space="preserve"> субтитров или расшифровок, сжати</w:t>
      </w:r>
      <w:r w:rsidR="00E20536">
        <w:rPr>
          <w:rFonts w:cs="Arial"/>
          <w:sz w:val="22"/>
          <w:lang w:val="ru-RU"/>
        </w:rPr>
        <w:t>я</w:t>
      </w:r>
      <w:r w:rsidR="008704B5" w:rsidRPr="008919A0">
        <w:rPr>
          <w:rFonts w:cs="Arial"/>
          <w:sz w:val="22"/>
          <w:lang w:val="ru-RU"/>
        </w:rPr>
        <w:t>, конвертаци</w:t>
      </w:r>
      <w:r w:rsidR="00E20536">
        <w:rPr>
          <w:rFonts w:cs="Arial"/>
          <w:sz w:val="22"/>
          <w:lang w:val="ru-RU"/>
        </w:rPr>
        <w:t>и</w:t>
      </w:r>
      <w:r w:rsidR="008704B5" w:rsidRPr="008919A0">
        <w:rPr>
          <w:rFonts w:cs="Arial"/>
          <w:sz w:val="22"/>
          <w:lang w:val="ru-RU"/>
        </w:rPr>
        <w:t xml:space="preserve"> формата, изменени</w:t>
      </w:r>
      <w:r w:rsidR="00E20536">
        <w:rPr>
          <w:rFonts w:cs="Arial"/>
          <w:sz w:val="22"/>
          <w:lang w:val="ru-RU"/>
        </w:rPr>
        <w:t>я</w:t>
      </w:r>
      <w:r w:rsidR="008704B5" w:rsidRPr="008919A0">
        <w:rPr>
          <w:rFonts w:cs="Arial"/>
          <w:sz w:val="22"/>
          <w:lang w:val="ru-RU"/>
        </w:rPr>
        <w:t xml:space="preserve"> разрешения, кадрировани</w:t>
      </w:r>
      <w:r w:rsidR="00E20536">
        <w:rPr>
          <w:rFonts w:cs="Arial"/>
          <w:sz w:val="22"/>
          <w:lang w:val="ru-RU"/>
        </w:rPr>
        <w:t>я</w:t>
      </w:r>
      <w:r w:rsidR="008704B5" w:rsidRPr="008919A0">
        <w:rPr>
          <w:rFonts w:cs="Arial"/>
          <w:sz w:val="22"/>
          <w:lang w:val="ru-RU"/>
        </w:rPr>
        <w:t xml:space="preserve"> и иные аналогичные действия технического характера, необходимые для создания, сохранения, экспорта или публикации Результата на условиях Лицензии.</w:t>
      </w:r>
    </w:p>
    <w:p w14:paraId="33DA2AEB" w14:textId="77777777" w:rsidR="004C0E29" w:rsidRPr="008919A0" w:rsidRDefault="004C0E29" w:rsidP="008704B5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09AF36D" w14:textId="77777777" w:rsidR="004C0E29" w:rsidRDefault="004C0E29" w:rsidP="004C0E29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595101CE" w14:textId="77777777" w:rsidR="004C0E29" w:rsidRDefault="004C0E29" w:rsidP="008704B5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7DEB6DD" w14:textId="7CB73634" w:rsidR="00AC70B8" w:rsidRDefault="00AC70B8" w:rsidP="004D2C68">
      <w:pPr>
        <w:spacing w:after="0" w:line="240" w:lineRule="auto"/>
        <w:jc w:val="both"/>
        <w:rPr>
          <w:rFonts w:cs="Arial"/>
          <w:b/>
          <w:bCs/>
          <w:sz w:val="22"/>
          <w:lang w:val="ru-RU"/>
        </w:rPr>
      </w:pPr>
    </w:p>
    <w:p w14:paraId="3E97047C" w14:textId="21064103" w:rsidR="00E20536" w:rsidRDefault="00E20536" w:rsidP="00E20536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Переработка Материалов по Лицензии допускается с применением технических средств, сервисов, специального программного обеспечения, в том числе принадлежащих третьим лицам, если их условия не противоречат Лицензии.</w:t>
      </w:r>
    </w:p>
    <w:p w14:paraId="07F8E49D" w14:textId="1F15BAF7" w:rsidR="000253FB" w:rsidRDefault="000253FB" w:rsidP="00E20536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1A91AFAC" w14:textId="160FC025" w:rsidR="000253FB" w:rsidRDefault="000253FB" w:rsidP="000253FB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При создании Результата из Материалов допускается использование иных результатов интеллектуальной деятельности, в том числе фрагментов видео, изображений, музыки, звуков, графики, текстов, помимо представленных в Материалах (</w:t>
      </w:r>
      <w:r w:rsidRPr="009520C1">
        <w:rPr>
          <w:rFonts w:cs="Arial"/>
          <w:b/>
          <w:bCs/>
          <w:sz w:val="22"/>
          <w:lang w:val="ru-RU"/>
        </w:rPr>
        <w:t>Элементы</w:t>
      </w:r>
      <w:r>
        <w:rPr>
          <w:rFonts w:cs="Arial"/>
          <w:sz w:val="22"/>
          <w:lang w:val="ru-RU"/>
        </w:rPr>
        <w:t>), при условии, что:</w:t>
      </w:r>
    </w:p>
    <w:p w14:paraId="620D16EC" w14:textId="5E75FB8A" w:rsidR="000253FB" w:rsidRPr="000253FB" w:rsidRDefault="000253FB" w:rsidP="000253FB">
      <w:pPr>
        <w:pStyle w:val="ae"/>
        <w:numPr>
          <w:ilvl w:val="0"/>
          <w:numId w:val="23"/>
        </w:numPr>
        <w:spacing w:after="0" w:line="240" w:lineRule="auto"/>
        <w:jc w:val="both"/>
        <w:rPr>
          <w:rFonts w:cs="Arial"/>
          <w:sz w:val="22"/>
          <w:lang w:val="ru-RU"/>
        </w:rPr>
      </w:pPr>
      <w:r w:rsidRPr="000253FB">
        <w:rPr>
          <w:rFonts w:cs="Arial"/>
          <w:sz w:val="22"/>
          <w:lang w:val="ru-RU"/>
        </w:rPr>
        <w:t>Пользователь имеет необходимые и достаточные</w:t>
      </w:r>
      <w:r w:rsidR="00DD70A7">
        <w:rPr>
          <w:rFonts w:cs="Arial"/>
          <w:sz w:val="22"/>
          <w:lang w:val="ru-RU"/>
        </w:rPr>
        <w:t>, законно полученные</w:t>
      </w:r>
      <w:r w:rsidRPr="000253FB">
        <w:rPr>
          <w:rFonts w:cs="Arial"/>
          <w:sz w:val="22"/>
          <w:lang w:val="ru-RU"/>
        </w:rPr>
        <w:t xml:space="preserve"> права на все соответствующие Элементы в объеме, и на условиях, которые позволяют ему включать Элементы в Результаты, использовать их в составе Результатов без нарушения прав третьих лиц;</w:t>
      </w:r>
    </w:p>
    <w:p w14:paraId="2B3559D7" w14:textId="11EC64C4" w:rsidR="000253FB" w:rsidRPr="000253FB" w:rsidRDefault="000253FB" w:rsidP="000253FB">
      <w:pPr>
        <w:pStyle w:val="ae"/>
        <w:numPr>
          <w:ilvl w:val="0"/>
          <w:numId w:val="23"/>
        </w:numPr>
        <w:spacing w:after="0" w:line="240" w:lineRule="auto"/>
        <w:jc w:val="both"/>
        <w:rPr>
          <w:rFonts w:cs="Arial"/>
          <w:sz w:val="22"/>
          <w:lang w:val="ru-RU"/>
        </w:rPr>
      </w:pPr>
      <w:r w:rsidRPr="000253FB">
        <w:rPr>
          <w:rFonts w:cs="Arial"/>
          <w:sz w:val="22"/>
          <w:lang w:val="ru-RU"/>
        </w:rPr>
        <w:t>При использовании Элементов в Результатах и при распространении (размещении) Результатов с Элементами не нарушаются права третьих лиц (как имущественные, так и иные) и применимое законодательство;</w:t>
      </w:r>
    </w:p>
    <w:p w14:paraId="1FB269CD" w14:textId="331CA717" w:rsidR="000253FB" w:rsidRPr="000253FB" w:rsidRDefault="000253FB" w:rsidP="000253FB">
      <w:pPr>
        <w:pStyle w:val="ae"/>
        <w:numPr>
          <w:ilvl w:val="0"/>
          <w:numId w:val="23"/>
        </w:numPr>
        <w:spacing w:after="0" w:line="240" w:lineRule="auto"/>
        <w:jc w:val="both"/>
        <w:rPr>
          <w:rFonts w:cs="Arial"/>
          <w:sz w:val="22"/>
          <w:lang w:val="ru-RU"/>
        </w:rPr>
      </w:pPr>
      <w:r w:rsidRPr="000253FB">
        <w:rPr>
          <w:rFonts w:cs="Arial"/>
          <w:sz w:val="22"/>
          <w:lang w:val="ru-RU"/>
        </w:rPr>
        <w:t xml:space="preserve">При использовании Элементов в Результатах и при распространении (размещении) Результатов с Элементами соблюдаются </w:t>
      </w:r>
      <w:r>
        <w:rPr>
          <w:rFonts w:cs="Arial"/>
          <w:sz w:val="22"/>
          <w:lang w:val="ru-RU"/>
        </w:rPr>
        <w:t xml:space="preserve">все </w:t>
      </w:r>
      <w:r w:rsidRPr="000253FB">
        <w:rPr>
          <w:rFonts w:cs="Arial"/>
          <w:sz w:val="22"/>
          <w:lang w:val="ru-RU"/>
        </w:rPr>
        <w:t xml:space="preserve">условия Лицензии </w:t>
      </w:r>
      <w:r>
        <w:rPr>
          <w:rFonts w:cs="Arial"/>
          <w:sz w:val="22"/>
          <w:lang w:val="ru-RU"/>
        </w:rPr>
        <w:t xml:space="preserve">(как </w:t>
      </w:r>
      <w:r w:rsidRPr="000253FB">
        <w:rPr>
          <w:rFonts w:cs="Arial"/>
          <w:sz w:val="22"/>
          <w:lang w:val="ru-RU"/>
        </w:rPr>
        <w:t xml:space="preserve">в отношении Материалов, так и </w:t>
      </w:r>
      <w:r>
        <w:rPr>
          <w:rFonts w:cs="Arial"/>
          <w:sz w:val="22"/>
          <w:lang w:val="ru-RU"/>
        </w:rPr>
        <w:t xml:space="preserve">в отношении </w:t>
      </w:r>
      <w:r w:rsidRPr="000253FB">
        <w:rPr>
          <w:rFonts w:cs="Arial"/>
          <w:sz w:val="22"/>
          <w:lang w:val="ru-RU"/>
        </w:rPr>
        <w:t>Результатов в целом</w:t>
      </w:r>
      <w:r>
        <w:rPr>
          <w:rFonts w:cs="Arial"/>
          <w:sz w:val="22"/>
          <w:lang w:val="ru-RU"/>
        </w:rPr>
        <w:t>)</w:t>
      </w:r>
      <w:r w:rsidRPr="000253FB">
        <w:rPr>
          <w:rFonts w:cs="Arial"/>
          <w:sz w:val="22"/>
          <w:lang w:val="ru-RU"/>
        </w:rPr>
        <w:t>.</w:t>
      </w:r>
    </w:p>
    <w:p w14:paraId="3710A2E8" w14:textId="77777777" w:rsidR="00AC70B8" w:rsidRDefault="00AC70B8" w:rsidP="004D2C68">
      <w:pPr>
        <w:spacing w:after="0" w:line="240" w:lineRule="auto"/>
        <w:jc w:val="both"/>
        <w:rPr>
          <w:rFonts w:cs="Arial"/>
          <w:b/>
          <w:bCs/>
          <w:sz w:val="22"/>
          <w:lang w:val="ru-RU"/>
        </w:rPr>
      </w:pPr>
    </w:p>
    <w:p w14:paraId="26AAE937" w14:textId="364E5D2B" w:rsidR="00F62DE3" w:rsidRPr="00F62DE3" w:rsidRDefault="008704B5" w:rsidP="004D2C68">
      <w:pPr>
        <w:spacing w:after="0" w:line="240" w:lineRule="auto"/>
        <w:jc w:val="both"/>
        <w:rPr>
          <w:rFonts w:cs="Arial"/>
          <w:b/>
          <w:bCs/>
          <w:sz w:val="22"/>
          <w:lang w:val="ru-RU"/>
        </w:rPr>
      </w:pPr>
      <w:r>
        <w:rPr>
          <w:rFonts w:cs="Arial"/>
          <w:b/>
          <w:bCs/>
          <w:sz w:val="22"/>
          <w:lang w:val="ru-RU"/>
        </w:rPr>
        <w:t>УСЛОВИЯ РАЗМЕЩЕНИЯ</w:t>
      </w:r>
      <w:r w:rsidR="00E20536">
        <w:rPr>
          <w:rFonts w:cs="Arial"/>
          <w:b/>
          <w:bCs/>
          <w:sz w:val="22"/>
          <w:lang w:val="ru-RU"/>
        </w:rPr>
        <w:t xml:space="preserve"> РЕЗУЛЬТАТА</w:t>
      </w:r>
    </w:p>
    <w:p w14:paraId="31172CA6" w14:textId="77777777" w:rsidR="00E11536" w:rsidRDefault="00E11536" w:rsidP="004D2C68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12407470" w14:textId="04369B66" w:rsidR="00F62DE3" w:rsidRDefault="00F41D0A" w:rsidP="00902F30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Р</w:t>
      </w:r>
      <w:r w:rsidR="004D2C68" w:rsidRPr="00D1195D">
        <w:rPr>
          <w:rFonts w:cs="Arial"/>
          <w:sz w:val="22"/>
          <w:lang w:val="ru-RU"/>
        </w:rPr>
        <w:t>азмещ</w:t>
      </w:r>
      <w:r>
        <w:rPr>
          <w:rFonts w:cs="Arial"/>
          <w:sz w:val="22"/>
          <w:lang w:val="ru-RU"/>
        </w:rPr>
        <w:t>ение Р</w:t>
      </w:r>
      <w:r w:rsidR="004D2C68" w:rsidRPr="00D1195D">
        <w:rPr>
          <w:rFonts w:cs="Arial"/>
          <w:sz w:val="22"/>
          <w:lang w:val="ru-RU"/>
        </w:rPr>
        <w:t>езультат</w:t>
      </w:r>
      <w:r>
        <w:rPr>
          <w:rFonts w:cs="Arial"/>
          <w:sz w:val="22"/>
          <w:lang w:val="ru-RU"/>
        </w:rPr>
        <w:t>а</w:t>
      </w:r>
      <w:r w:rsidR="004D2C68" w:rsidRPr="00D1195D">
        <w:rPr>
          <w:rFonts w:cs="Arial"/>
          <w:sz w:val="22"/>
          <w:lang w:val="ru-RU"/>
        </w:rPr>
        <w:t xml:space="preserve"> в Соцсетях</w:t>
      </w:r>
      <w:r>
        <w:rPr>
          <w:rFonts w:cs="Arial"/>
          <w:sz w:val="22"/>
          <w:lang w:val="ru-RU"/>
        </w:rPr>
        <w:t xml:space="preserve"> допускается</w:t>
      </w:r>
      <w:r w:rsidR="004D2C68" w:rsidRPr="00D1195D">
        <w:rPr>
          <w:rFonts w:cs="Arial"/>
          <w:sz w:val="22"/>
          <w:lang w:val="ru-RU"/>
        </w:rPr>
        <w:t xml:space="preserve"> </w:t>
      </w:r>
      <w:r w:rsidR="00902F30">
        <w:rPr>
          <w:rFonts w:cs="Arial"/>
          <w:sz w:val="22"/>
          <w:lang w:val="ru-RU"/>
        </w:rPr>
        <w:t xml:space="preserve">только при условии сопровождения Результата </w:t>
      </w:r>
      <w:r>
        <w:rPr>
          <w:rFonts w:cs="Arial"/>
          <w:sz w:val="22"/>
          <w:lang w:val="ru-RU"/>
        </w:rPr>
        <w:t xml:space="preserve">следующей </w:t>
      </w:r>
      <w:r w:rsidR="00902F30">
        <w:rPr>
          <w:rFonts w:cs="Arial"/>
          <w:sz w:val="22"/>
          <w:lang w:val="ru-RU"/>
        </w:rPr>
        <w:t>информацией</w:t>
      </w:r>
      <w:r>
        <w:rPr>
          <w:rFonts w:cs="Arial"/>
          <w:sz w:val="22"/>
          <w:lang w:val="ru-RU"/>
        </w:rPr>
        <w:t>, указ</w:t>
      </w:r>
      <w:r w:rsidR="004C0E29">
        <w:rPr>
          <w:rFonts w:cs="Arial"/>
          <w:sz w:val="22"/>
          <w:lang w:val="ru-RU"/>
        </w:rPr>
        <w:t xml:space="preserve">ываемой </w:t>
      </w:r>
      <w:r w:rsidR="00902F30">
        <w:rPr>
          <w:rFonts w:cs="Arial"/>
          <w:sz w:val="22"/>
          <w:lang w:val="ru-RU"/>
        </w:rPr>
        <w:t xml:space="preserve">таким образом, что она будет </w:t>
      </w:r>
      <w:r>
        <w:rPr>
          <w:rFonts w:cs="Arial"/>
          <w:sz w:val="22"/>
          <w:lang w:val="ru-RU"/>
        </w:rPr>
        <w:t xml:space="preserve">явно </w:t>
      </w:r>
      <w:r w:rsidR="00902F30">
        <w:rPr>
          <w:rFonts w:cs="Arial"/>
          <w:sz w:val="22"/>
          <w:lang w:val="ru-RU"/>
        </w:rPr>
        <w:t>доступн</w:t>
      </w:r>
      <w:r>
        <w:rPr>
          <w:rFonts w:cs="Arial"/>
          <w:sz w:val="22"/>
          <w:lang w:val="ru-RU"/>
        </w:rPr>
        <w:t>а</w:t>
      </w:r>
      <w:r w:rsidR="00902F30">
        <w:rPr>
          <w:rFonts w:cs="Arial"/>
          <w:sz w:val="22"/>
          <w:lang w:val="ru-RU"/>
        </w:rPr>
        <w:t xml:space="preserve"> други</w:t>
      </w:r>
      <w:r>
        <w:rPr>
          <w:rFonts w:cs="Arial"/>
          <w:sz w:val="22"/>
          <w:lang w:val="ru-RU"/>
        </w:rPr>
        <w:t>м</w:t>
      </w:r>
      <w:r w:rsidR="00902F30">
        <w:rPr>
          <w:rFonts w:cs="Arial"/>
          <w:sz w:val="22"/>
          <w:lang w:val="ru-RU"/>
        </w:rPr>
        <w:t xml:space="preserve"> пользовател</w:t>
      </w:r>
      <w:r>
        <w:rPr>
          <w:rFonts w:cs="Arial"/>
          <w:sz w:val="22"/>
          <w:lang w:val="ru-RU"/>
        </w:rPr>
        <w:t>ям</w:t>
      </w:r>
      <w:r w:rsidR="00902F30">
        <w:rPr>
          <w:rFonts w:cs="Arial"/>
          <w:sz w:val="22"/>
          <w:lang w:val="ru-RU"/>
        </w:rPr>
        <w:t xml:space="preserve"> Соцсети (в описании, в титрах, в комментариях</w:t>
      </w:r>
      <w:r w:rsidR="008A7479">
        <w:rPr>
          <w:rFonts w:cs="Arial"/>
          <w:sz w:val="22"/>
          <w:lang w:val="ru-RU"/>
        </w:rPr>
        <w:t xml:space="preserve"> или ин</w:t>
      </w:r>
      <w:r w:rsidR="001C3711">
        <w:rPr>
          <w:rFonts w:cs="Arial"/>
          <w:sz w:val="22"/>
          <w:lang w:val="ru-RU"/>
        </w:rPr>
        <w:t>ым образом</w:t>
      </w:r>
      <w:r w:rsidR="00902F30">
        <w:rPr>
          <w:rFonts w:cs="Arial"/>
          <w:sz w:val="22"/>
          <w:lang w:val="ru-RU"/>
        </w:rPr>
        <w:t>):</w:t>
      </w:r>
    </w:p>
    <w:p w14:paraId="3A3D3D10" w14:textId="77777777" w:rsidR="00E11536" w:rsidRDefault="00E11536" w:rsidP="004D2C68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0F15E3AA" w14:textId="77777777" w:rsidR="00085F7A" w:rsidRDefault="004D2C68" w:rsidP="00085F7A">
      <w:pPr>
        <w:spacing w:after="0" w:line="240" w:lineRule="auto"/>
        <w:jc w:val="both"/>
        <w:rPr>
          <w:rFonts w:cs="Arial"/>
          <w:b/>
          <w:bCs/>
          <w:i/>
          <w:iCs/>
          <w:sz w:val="22"/>
          <w:lang w:val="ru-RU"/>
        </w:rPr>
      </w:pPr>
      <w:r w:rsidRPr="00085F7A">
        <w:rPr>
          <w:rFonts w:cs="Arial"/>
          <w:b/>
          <w:bCs/>
          <w:i/>
          <w:iCs/>
          <w:sz w:val="22"/>
          <w:lang w:val="ru-RU"/>
        </w:rPr>
        <w:t>Создано с использованием материалов АО «Позитив Текнолоджиз»</w:t>
      </w:r>
    </w:p>
    <w:p w14:paraId="41E4CE96" w14:textId="77777777" w:rsidR="00085F7A" w:rsidRPr="00085F7A" w:rsidRDefault="00D15C87" w:rsidP="00085F7A">
      <w:pPr>
        <w:spacing w:after="0" w:line="240" w:lineRule="auto"/>
        <w:jc w:val="both"/>
        <w:rPr>
          <w:rFonts w:cs="Arial"/>
          <w:b/>
          <w:bCs/>
          <w:i/>
          <w:iCs/>
          <w:sz w:val="22"/>
          <w:lang w:val="ru-RU"/>
        </w:rPr>
      </w:pPr>
      <w:hyperlink r:id="rId6" w:history="1">
        <w:r w:rsidR="00085F7A" w:rsidRPr="00F703CD">
          <w:rPr>
            <w:rStyle w:val="affd"/>
            <w:rFonts w:cs="Arial"/>
            <w:b/>
            <w:bCs/>
            <w:i/>
            <w:iCs/>
            <w:sz w:val="22"/>
          </w:rPr>
          <w:t>https</w:t>
        </w:r>
        <w:r w:rsidR="00085F7A" w:rsidRPr="00085F7A">
          <w:rPr>
            <w:rStyle w:val="affd"/>
            <w:rFonts w:cs="Arial"/>
            <w:b/>
            <w:bCs/>
            <w:i/>
            <w:iCs/>
            <w:sz w:val="22"/>
            <w:lang w:val="ru-RU"/>
          </w:rPr>
          <w:t>://</w:t>
        </w:r>
        <w:r w:rsidR="00085F7A" w:rsidRPr="00F703CD">
          <w:rPr>
            <w:rStyle w:val="affd"/>
            <w:rFonts w:cs="Arial"/>
            <w:b/>
            <w:bCs/>
            <w:i/>
            <w:iCs/>
            <w:sz w:val="22"/>
          </w:rPr>
          <w:t>www</w:t>
        </w:r>
        <w:r w:rsidR="00085F7A" w:rsidRPr="00085F7A">
          <w:rPr>
            <w:rStyle w:val="affd"/>
            <w:rFonts w:cs="Arial"/>
            <w:b/>
            <w:bCs/>
            <w:i/>
            <w:iCs/>
            <w:sz w:val="22"/>
            <w:lang w:val="ru-RU"/>
          </w:rPr>
          <w:t>.</w:t>
        </w:r>
        <w:r w:rsidR="00085F7A" w:rsidRPr="00F703CD">
          <w:rPr>
            <w:rStyle w:val="affd"/>
            <w:rFonts w:cs="Arial"/>
            <w:b/>
            <w:bCs/>
            <w:i/>
            <w:iCs/>
            <w:sz w:val="22"/>
          </w:rPr>
          <w:t>reverse</w:t>
        </w:r>
        <w:r w:rsidR="00085F7A" w:rsidRPr="00085F7A">
          <w:rPr>
            <w:rStyle w:val="affd"/>
            <w:rFonts w:cs="Arial"/>
            <w:b/>
            <w:bCs/>
            <w:i/>
            <w:iCs/>
            <w:sz w:val="22"/>
            <w:lang w:val="ru-RU"/>
          </w:rPr>
          <w:t>.</w:t>
        </w:r>
        <w:r w:rsidR="00085F7A" w:rsidRPr="00F703CD">
          <w:rPr>
            <w:rStyle w:val="affd"/>
            <w:rFonts w:cs="Arial"/>
            <w:b/>
            <w:bCs/>
            <w:i/>
            <w:iCs/>
            <w:sz w:val="22"/>
          </w:rPr>
          <w:t>qhero</w:t>
        </w:r>
        <w:r w:rsidR="00085F7A" w:rsidRPr="00085F7A">
          <w:rPr>
            <w:rStyle w:val="affd"/>
            <w:rFonts w:cs="Arial"/>
            <w:b/>
            <w:bCs/>
            <w:i/>
            <w:iCs/>
            <w:sz w:val="22"/>
            <w:lang w:val="ru-RU"/>
          </w:rPr>
          <w:t>.</w:t>
        </w:r>
        <w:r w:rsidR="00085F7A" w:rsidRPr="00F703CD">
          <w:rPr>
            <w:rStyle w:val="affd"/>
            <w:rFonts w:cs="Arial"/>
            <w:b/>
            <w:bCs/>
            <w:i/>
            <w:iCs/>
            <w:sz w:val="22"/>
          </w:rPr>
          <w:t>ru</w:t>
        </w:r>
        <w:r w:rsidR="00085F7A" w:rsidRPr="00085F7A">
          <w:rPr>
            <w:rStyle w:val="affd"/>
            <w:rFonts w:cs="Arial"/>
            <w:b/>
            <w:bCs/>
            <w:i/>
            <w:iCs/>
            <w:sz w:val="22"/>
            <w:lang w:val="ru-RU"/>
          </w:rPr>
          <w:t>/</w:t>
        </w:r>
      </w:hyperlink>
    </w:p>
    <w:p w14:paraId="7DE6B4D6" w14:textId="7DF52DA3" w:rsidR="00902F30" w:rsidRPr="00B00374" w:rsidRDefault="004D2C68" w:rsidP="00085F7A">
      <w:pPr>
        <w:spacing w:after="0" w:line="240" w:lineRule="auto"/>
        <w:jc w:val="both"/>
        <w:rPr>
          <w:rFonts w:cs="Arial"/>
          <w:b/>
          <w:bCs/>
          <w:i/>
          <w:iCs/>
          <w:sz w:val="22"/>
          <w:lang w:val="ru-RU"/>
        </w:rPr>
      </w:pPr>
      <w:r w:rsidRPr="00B00374">
        <w:rPr>
          <w:rFonts w:cs="Arial"/>
          <w:b/>
          <w:bCs/>
          <w:i/>
          <w:iCs/>
          <w:sz w:val="22"/>
          <w:lang w:val="ru-RU"/>
        </w:rPr>
        <w:t>#</w:t>
      </w:r>
      <w:r w:rsidRPr="00085F7A">
        <w:rPr>
          <w:rFonts w:cs="Arial"/>
          <w:b/>
          <w:bCs/>
          <w:i/>
          <w:iCs/>
          <w:sz w:val="22"/>
        </w:rPr>
        <w:t>russianreverse</w:t>
      </w:r>
    </w:p>
    <w:p w14:paraId="209F9ECF" w14:textId="77777777" w:rsidR="00902F30" w:rsidRPr="00B00374" w:rsidRDefault="00902F30" w:rsidP="004D2C68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F3C1A8E" w14:textId="07024DB4" w:rsidR="004D2C68" w:rsidRPr="00D1195D" w:rsidRDefault="004D2C68" w:rsidP="004D2C68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>Указание данной информации должно быть добросовестным и не вводить третьих лиц в заблуждение относительно авторства, источника или объема прав</w:t>
      </w:r>
      <w:r w:rsidR="00456B6A">
        <w:rPr>
          <w:rFonts w:cs="Arial"/>
          <w:sz w:val="22"/>
          <w:lang w:val="ru-RU"/>
        </w:rPr>
        <w:t xml:space="preserve"> Пользователя</w:t>
      </w:r>
      <w:r w:rsidRPr="00D1195D">
        <w:rPr>
          <w:rFonts w:cs="Arial"/>
          <w:sz w:val="22"/>
          <w:lang w:val="ru-RU"/>
        </w:rPr>
        <w:t>.</w:t>
      </w:r>
    </w:p>
    <w:p w14:paraId="64447E97" w14:textId="77777777" w:rsidR="00E11536" w:rsidRDefault="00E11536" w:rsidP="004D2C68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F4776C6" w14:textId="77777777" w:rsidR="00085F7A" w:rsidRDefault="001E7557" w:rsidP="00085F7A">
      <w:pPr>
        <w:pStyle w:val="ae"/>
        <w:spacing w:after="0" w:line="240" w:lineRule="auto"/>
        <w:ind w:left="0"/>
        <w:contextualSpacing w:val="0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Пользователь обязан разместить при публикации </w:t>
      </w:r>
      <w:r>
        <w:rPr>
          <w:rFonts w:cs="Arial"/>
          <w:sz w:val="22"/>
          <w:lang w:val="ru-RU"/>
        </w:rPr>
        <w:t>Результата</w:t>
      </w:r>
      <w:r w:rsidRPr="00D1195D">
        <w:rPr>
          <w:rFonts w:cs="Arial"/>
          <w:sz w:val="22"/>
          <w:lang w:val="ru-RU"/>
        </w:rPr>
        <w:t xml:space="preserve"> в Со</w:t>
      </w:r>
      <w:r w:rsidR="004110E9">
        <w:rPr>
          <w:rFonts w:cs="Arial"/>
          <w:sz w:val="22"/>
          <w:lang w:val="ru-RU"/>
        </w:rPr>
        <w:t>цсети в качестве хэштега</w:t>
      </w:r>
      <w:r w:rsidR="00085F7A">
        <w:rPr>
          <w:rFonts w:cs="Arial"/>
          <w:sz w:val="22"/>
          <w:lang w:val="ru-RU"/>
        </w:rPr>
        <w:t xml:space="preserve">: </w:t>
      </w:r>
    </w:p>
    <w:p w14:paraId="7A28EDF6" w14:textId="77777777" w:rsidR="00085F7A" w:rsidRDefault="00085F7A" w:rsidP="00085F7A">
      <w:pPr>
        <w:pStyle w:val="ae"/>
        <w:spacing w:after="0" w:line="240" w:lineRule="auto"/>
        <w:ind w:left="0"/>
        <w:contextualSpacing w:val="0"/>
        <w:jc w:val="center"/>
        <w:rPr>
          <w:rFonts w:cs="Arial"/>
          <w:sz w:val="22"/>
          <w:lang w:val="ru-RU"/>
        </w:rPr>
      </w:pPr>
    </w:p>
    <w:p w14:paraId="17653F91" w14:textId="23A48903" w:rsidR="001E7557" w:rsidRPr="00085F7A" w:rsidRDefault="00085F7A" w:rsidP="00085F7A">
      <w:pPr>
        <w:pStyle w:val="ae"/>
        <w:spacing w:after="0" w:line="240" w:lineRule="auto"/>
        <w:ind w:left="0"/>
        <w:contextualSpacing w:val="0"/>
        <w:jc w:val="both"/>
        <w:rPr>
          <w:rFonts w:cs="Arial"/>
          <w:b/>
          <w:bCs/>
          <w:i/>
          <w:iCs/>
          <w:sz w:val="22"/>
          <w:lang w:val="ru-RU"/>
        </w:rPr>
      </w:pPr>
      <w:r w:rsidRPr="00085F7A">
        <w:rPr>
          <w:rFonts w:cs="Arial"/>
          <w:b/>
          <w:bCs/>
          <w:i/>
          <w:iCs/>
          <w:color w:val="000000"/>
          <w:sz w:val="22"/>
          <w:shd w:val="clear" w:color="auto" w:fill="FFFFFF"/>
          <w:lang w:val="ru-RU"/>
        </w:rPr>
        <w:t>#</w:t>
      </w:r>
      <w:r w:rsidRPr="00085F7A">
        <w:rPr>
          <w:rFonts w:cs="Arial"/>
          <w:b/>
          <w:bCs/>
          <w:i/>
          <w:iCs/>
          <w:color w:val="000000"/>
          <w:sz w:val="22"/>
          <w:shd w:val="clear" w:color="auto" w:fill="FFFFFF"/>
        </w:rPr>
        <w:t>russianreverse</w:t>
      </w:r>
    </w:p>
    <w:p w14:paraId="184B805A" w14:textId="22446BE7" w:rsidR="00F62DE3" w:rsidRDefault="00F62DE3" w:rsidP="00F62DE3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7094D1ED" w14:textId="7BE79D79" w:rsidR="008704B5" w:rsidRPr="00D1195D" w:rsidRDefault="008704B5" w:rsidP="008704B5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Запрещается удалять, скрывать или искажать указание </w:t>
      </w:r>
      <w:r w:rsidR="004C0E29">
        <w:rPr>
          <w:rFonts w:cs="Arial"/>
          <w:sz w:val="22"/>
          <w:lang w:val="ru-RU"/>
        </w:rPr>
        <w:t>Компании</w:t>
      </w:r>
      <w:r w:rsidRPr="00D1195D">
        <w:rPr>
          <w:rFonts w:cs="Arial"/>
          <w:sz w:val="22"/>
          <w:lang w:val="ru-RU"/>
        </w:rPr>
        <w:t xml:space="preserve"> как правообладателя</w:t>
      </w:r>
      <w:r>
        <w:rPr>
          <w:rFonts w:cs="Arial"/>
          <w:sz w:val="22"/>
          <w:lang w:val="ru-RU"/>
        </w:rPr>
        <w:t xml:space="preserve"> Материалов</w:t>
      </w:r>
      <w:r w:rsidRPr="00D1195D">
        <w:rPr>
          <w:rFonts w:cs="Arial"/>
          <w:sz w:val="22"/>
          <w:lang w:val="ru-RU"/>
        </w:rPr>
        <w:t>, ссылку на источник</w:t>
      </w:r>
      <w:r>
        <w:rPr>
          <w:rFonts w:cs="Arial"/>
          <w:sz w:val="22"/>
          <w:lang w:val="ru-RU"/>
        </w:rPr>
        <w:t xml:space="preserve"> Материалов</w:t>
      </w:r>
      <w:r w:rsidR="00085F7A">
        <w:rPr>
          <w:rFonts w:cs="Arial"/>
          <w:sz w:val="22"/>
          <w:lang w:val="ru-RU"/>
        </w:rPr>
        <w:t xml:space="preserve"> </w:t>
      </w:r>
      <w:r w:rsidRPr="00D1195D">
        <w:rPr>
          <w:rFonts w:cs="Arial"/>
          <w:sz w:val="22"/>
          <w:lang w:val="ru-RU"/>
        </w:rPr>
        <w:t>и иные обязательные</w:t>
      </w:r>
      <w:r w:rsidR="00085F7A">
        <w:rPr>
          <w:rFonts w:cs="Arial"/>
          <w:sz w:val="22"/>
          <w:lang w:val="ru-RU"/>
        </w:rPr>
        <w:t xml:space="preserve"> в соответствии с Лицензией, применимым законодательством</w:t>
      </w:r>
      <w:r w:rsidRPr="00D1195D">
        <w:rPr>
          <w:rFonts w:cs="Arial"/>
          <w:sz w:val="22"/>
          <w:lang w:val="ru-RU"/>
        </w:rPr>
        <w:t xml:space="preserve"> сведения.</w:t>
      </w:r>
    </w:p>
    <w:p w14:paraId="317A21C0" w14:textId="77777777" w:rsidR="001E7557" w:rsidRDefault="001E7557" w:rsidP="00F62DE3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1A01868C" w14:textId="300DFD8F" w:rsidR="004D2C68" w:rsidRPr="004D2C68" w:rsidRDefault="008A7479" w:rsidP="008C231F">
      <w:pPr>
        <w:spacing w:after="0" w:line="240" w:lineRule="auto"/>
        <w:jc w:val="both"/>
        <w:rPr>
          <w:rFonts w:cs="Arial"/>
          <w:b/>
          <w:bCs/>
          <w:sz w:val="22"/>
          <w:lang w:val="ru-RU"/>
        </w:rPr>
      </w:pPr>
      <w:r>
        <w:rPr>
          <w:rFonts w:cs="Arial"/>
          <w:b/>
          <w:bCs/>
          <w:sz w:val="22"/>
          <w:lang w:val="ru-RU"/>
        </w:rPr>
        <w:t>ЗАПРЕЩЕННОЕ ИСПОЛЬЗОВАНИЕ</w:t>
      </w:r>
    </w:p>
    <w:p w14:paraId="2A1EFB65" w14:textId="1C7A10E0" w:rsidR="00F62DE3" w:rsidRDefault="00F62DE3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4F3C9031" w14:textId="03CA5B32" w:rsidR="008A7479" w:rsidRDefault="00456B6A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Все способы, средства, варианты</w:t>
      </w:r>
      <w:r w:rsidR="00AC70B8">
        <w:rPr>
          <w:rFonts w:cs="Arial"/>
          <w:sz w:val="22"/>
          <w:lang w:val="ru-RU"/>
        </w:rPr>
        <w:t xml:space="preserve"> и подходы к</w:t>
      </w:r>
      <w:r>
        <w:rPr>
          <w:rFonts w:cs="Arial"/>
          <w:sz w:val="22"/>
          <w:lang w:val="ru-RU"/>
        </w:rPr>
        <w:t xml:space="preserve"> использовани</w:t>
      </w:r>
      <w:r w:rsidR="00AC70B8">
        <w:rPr>
          <w:rFonts w:cs="Arial"/>
          <w:sz w:val="22"/>
          <w:lang w:val="ru-RU"/>
        </w:rPr>
        <w:t>ю</w:t>
      </w:r>
      <w:r>
        <w:rPr>
          <w:rFonts w:cs="Arial"/>
          <w:sz w:val="22"/>
          <w:lang w:val="ru-RU"/>
        </w:rPr>
        <w:t xml:space="preserve"> Материалов, прямо не разрешенные Лицензией, запрещены.</w:t>
      </w:r>
    </w:p>
    <w:p w14:paraId="051950FA" w14:textId="77777777" w:rsidR="00AC70B8" w:rsidRDefault="00AC70B8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4B99F9CF" w14:textId="3AE92F48" w:rsidR="008A7479" w:rsidRDefault="008A7479" w:rsidP="008A7479">
      <w:pPr>
        <w:pStyle w:val="ae"/>
        <w:spacing w:after="0" w:line="240" w:lineRule="auto"/>
        <w:ind w:left="0"/>
        <w:contextualSpacing w:val="0"/>
        <w:jc w:val="both"/>
        <w:rPr>
          <w:rFonts w:cs="Arial"/>
          <w:sz w:val="22"/>
          <w:lang w:val="ru-RU"/>
        </w:rPr>
      </w:pPr>
      <w:r w:rsidRPr="005B5245">
        <w:rPr>
          <w:rFonts w:cs="Arial"/>
          <w:sz w:val="22"/>
          <w:lang w:val="ru-RU"/>
        </w:rPr>
        <w:t>Ничто в Лицензии не является разрешением, согласием</w:t>
      </w:r>
      <w:r>
        <w:rPr>
          <w:rFonts w:cs="Arial"/>
          <w:sz w:val="22"/>
          <w:lang w:val="ru-RU"/>
        </w:rPr>
        <w:t xml:space="preserve"> </w:t>
      </w:r>
      <w:r w:rsidRPr="005B5245">
        <w:rPr>
          <w:rFonts w:cs="Arial"/>
          <w:sz w:val="22"/>
          <w:lang w:val="ru-RU"/>
        </w:rPr>
        <w:t xml:space="preserve">или указанием </w:t>
      </w:r>
      <w:r w:rsidR="00A57C1B">
        <w:rPr>
          <w:rFonts w:cs="Arial"/>
          <w:sz w:val="22"/>
          <w:lang w:val="ru-RU"/>
        </w:rPr>
        <w:t>Компании</w:t>
      </w:r>
      <w:r w:rsidRPr="005B5245">
        <w:rPr>
          <w:rFonts w:cs="Arial"/>
          <w:sz w:val="22"/>
          <w:lang w:val="ru-RU"/>
        </w:rPr>
        <w:t xml:space="preserve"> на размещение, публикацию, распространение, доведение до всеобщего сведения либо иное использование </w:t>
      </w:r>
      <w:r>
        <w:rPr>
          <w:rFonts w:cs="Arial"/>
          <w:sz w:val="22"/>
          <w:lang w:val="ru-RU"/>
        </w:rPr>
        <w:t>М</w:t>
      </w:r>
      <w:r w:rsidRPr="005B5245">
        <w:rPr>
          <w:rFonts w:cs="Arial"/>
          <w:sz w:val="22"/>
          <w:lang w:val="ru-RU"/>
        </w:rPr>
        <w:t>атериалов, Результата или их частей на интернет-ресурсах</w:t>
      </w:r>
      <w:r>
        <w:rPr>
          <w:rFonts w:cs="Arial"/>
          <w:sz w:val="22"/>
          <w:lang w:val="ru-RU"/>
        </w:rPr>
        <w:t>,</w:t>
      </w:r>
      <w:r w:rsidRPr="005B5245">
        <w:rPr>
          <w:rFonts w:cs="Arial"/>
          <w:sz w:val="22"/>
          <w:lang w:val="ru-RU"/>
        </w:rPr>
        <w:t xml:space="preserve"> доступ к которым запрещен, ограничен или подлежит ограничению на территории Российской Федерации, а равно с нарушением применимого законодательства Российской Федерации, решений судов, актов государственных органов или обязательных правил соответствующих платформ.</w:t>
      </w:r>
    </w:p>
    <w:p w14:paraId="326309C1" w14:textId="77777777" w:rsidR="00456B6A" w:rsidRDefault="00456B6A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A772352" w14:textId="5F479A7C" w:rsidR="00977D48" w:rsidRDefault="00977D48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Использование </w:t>
      </w:r>
      <w:r w:rsidR="0089426E">
        <w:rPr>
          <w:rFonts w:cs="Arial"/>
          <w:sz w:val="22"/>
          <w:lang w:val="ru-RU"/>
        </w:rPr>
        <w:t>М</w:t>
      </w:r>
      <w:r w:rsidRPr="00D1195D">
        <w:rPr>
          <w:rFonts w:cs="Arial"/>
          <w:sz w:val="22"/>
          <w:lang w:val="ru-RU"/>
        </w:rPr>
        <w:t xml:space="preserve">атериалов допускается </w:t>
      </w:r>
      <w:r w:rsidR="006C6B07" w:rsidRPr="00D1195D">
        <w:rPr>
          <w:rFonts w:cs="Arial"/>
          <w:sz w:val="22"/>
          <w:lang w:val="ru-RU"/>
        </w:rPr>
        <w:t xml:space="preserve">в </w:t>
      </w:r>
      <w:r w:rsidR="00E423FE" w:rsidRPr="00D1195D">
        <w:rPr>
          <w:rFonts w:cs="Arial"/>
          <w:sz w:val="22"/>
          <w:lang w:val="ru-RU"/>
        </w:rPr>
        <w:t>качестве</w:t>
      </w:r>
      <w:r w:rsidRPr="00D1195D">
        <w:rPr>
          <w:rFonts w:cs="Arial"/>
          <w:sz w:val="22"/>
          <w:lang w:val="ru-RU"/>
        </w:rPr>
        <w:t xml:space="preserve"> составной части Результата и не предоставляет Пользователю права самостоятельного распространения, публикации, передачи третьим лицам либо иного оборота </w:t>
      </w:r>
      <w:r w:rsidR="0089426E">
        <w:rPr>
          <w:rFonts w:cs="Arial"/>
          <w:sz w:val="22"/>
          <w:lang w:val="ru-RU"/>
        </w:rPr>
        <w:t>М</w:t>
      </w:r>
      <w:r w:rsidRPr="00D1195D">
        <w:rPr>
          <w:rFonts w:cs="Arial"/>
          <w:sz w:val="22"/>
          <w:lang w:val="ru-RU"/>
        </w:rPr>
        <w:t>атериалов отдельно от Результата.</w:t>
      </w:r>
    </w:p>
    <w:p w14:paraId="2C1DFC10" w14:textId="77777777" w:rsidR="00EB5243" w:rsidRDefault="00EB5243" w:rsidP="00EB5243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86DFEDD" w14:textId="29363180" w:rsidR="00B00374" w:rsidRDefault="004C0E29" w:rsidP="004C0E29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>Запрещается</w:t>
      </w:r>
      <w:r w:rsidR="00085F7A">
        <w:rPr>
          <w:rFonts w:cs="Arial"/>
          <w:sz w:val="22"/>
          <w:lang w:val="ru-RU"/>
        </w:rPr>
        <w:t xml:space="preserve"> использовать Материалы, а также на основе или с </w:t>
      </w:r>
      <w:r w:rsidR="00A57C1B">
        <w:rPr>
          <w:rFonts w:cs="Arial"/>
          <w:sz w:val="22"/>
          <w:lang w:val="ru-RU"/>
        </w:rPr>
        <w:t>использованием Материалов</w:t>
      </w:r>
      <w:r w:rsidRPr="00D1195D">
        <w:rPr>
          <w:rFonts w:cs="Arial"/>
          <w:sz w:val="22"/>
          <w:lang w:val="ru-RU"/>
        </w:rPr>
        <w:t xml:space="preserve"> создавать, публиковать, распространять или использовать </w:t>
      </w:r>
      <w:r w:rsidR="00A57C1B">
        <w:rPr>
          <w:rFonts w:cs="Arial"/>
          <w:sz w:val="22"/>
          <w:lang w:val="ru-RU"/>
        </w:rPr>
        <w:t xml:space="preserve">какой-либо контент, </w:t>
      </w:r>
      <w:r w:rsidRPr="00D1195D">
        <w:rPr>
          <w:rFonts w:cs="Arial"/>
          <w:sz w:val="22"/>
          <w:lang w:val="ru-RU"/>
        </w:rPr>
        <w:t xml:space="preserve">который порочит честь, достоинство или деловую репутацию </w:t>
      </w:r>
      <w:r w:rsidR="00A57C1B">
        <w:rPr>
          <w:rFonts w:cs="Arial"/>
          <w:sz w:val="22"/>
          <w:lang w:val="ru-RU"/>
        </w:rPr>
        <w:t>Компании</w:t>
      </w:r>
      <w:r w:rsidRPr="00D1195D">
        <w:rPr>
          <w:rFonts w:cs="Arial"/>
          <w:sz w:val="22"/>
          <w:lang w:val="ru-RU"/>
        </w:rPr>
        <w:t xml:space="preserve">, </w:t>
      </w:r>
      <w:r w:rsidR="00A57C1B">
        <w:rPr>
          <w:rFonts w:cs="Arial"/>
          <w:sz w:val="22"/>
          <w:lang w:val="ru-RU"/>
        </w:rPr>
        <w:t>ее</w:t>
      </w:r>
      <w:r w:rsidRPr="00D1195D">
        <w:rPr>
          <w:rFonts w:cs="Arial"/>
          <w:sz w:val="22"/>
          <w:lang w:val="ru-RU"/>
        </w:rPr>
        <w:t xml:space="preserve"> аффилированных лиц, сотрудников, контрагентов, а также любых третьих лиц, </w:t>
      </w:r>
      <w:r w:rsidR="001C3711">
        <w:rPr>
          <w:rFonts w:cs="Arial"/>
          <w:sz w:val="22"/>
          <w:lang w:val="ru-RU"/>
        </w:rPr>
        <w:t xml:space="preserve">в том числе спикеров, их компаний, работодателей, </w:t>
      </w:r>
      <w:r w:rsidRPr="00D1195D">
        <w:rPr>
          <w:rFonts w:cs="Arial"/>
          <w:sz w:val="22"/>
          <w:lang w:val="ru-RU"/>
        </w:rPr>
        <w:t>либо иным образом нарушает их права, законные интересы,</w:t>
      </w:r>
      <w:r w:rsidR="00A57C1B">
        <w:rPr>
          <w:rFonts w:cs="Arial"/>
          <w:sz w:val="22"/>
          <w:lang w:val="ru-RU"/>
        </w:rPr>
        <w:t xml:space="preserve"> в том числе</w:t>
      </w:r>
      <w:r w:rsidRPr="00D1195D">
        <w:rPr>
          <w:rFonts w:cs="Arial"/>
          <w:sz w:val="22"/>
          <w:lang w:val="ru-RU"/>
        </w:rPr>
        <w:t xml:space="preserve"> право на изображение, право на частную жизнь, право на имя и иные.</w:t>
      </w:r>
    </w:p>
    <w:p w14:paraId="2097010A" w14:textId="77777777" w:rsidR="00085F7A" w:rsidRDefault="00085F7A" w:rsidP="00085F7A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8EB98BE" w14:textId="1A05321C" w:rsidR="00977D48" w:rsidRPr="008A7479" w:rsidRDefault="008A7479" w:rsidP="008C231F">
      <w:pPr>
        <w:spacing w:after="0" w:line="240" w:lineRule="auto"/>
        <w:jc w:val="both"/>
        <w:rPr>
          <w:rFonts w:cs="Arial"/>
          <w:b/>
          <w:bCs/>
          <w:sz w:val="22"/>
          <w:lang w:val="ru-RU"/>
        </w:rPr>
      </w:pPr>
      <w:r w:rsidRPr="008A7479">
        <w:rPr>
          <w:rFonts w:cs="Arial"/>
          <w:b/>
          <w:bCs/>
          <w:sz w:val="22"/>
          <w:lang w:val="ru-RU"/>
        </w:rPr>
        <w:t xml:space="preserve">НАПРАВЛЕНИЕ РЕЗУЛЬТАТА </w:t>
      </w:r>
      <w:r w:rsidR="008704B5">
        <w:rPr>
          <w:rFonts w:cs="Arial"/>
          <w:b/>
          <w:bCs/>
          <w:sz w:val="22"/>
          <w:lang w:val="ru-RU"/>
        </w:rPr>
        <w:t>КОМПАНИИ</w:t>
      </w:r>
    </w:p>
    <w:p w14:paraId="264F9644" w14:textId="77777777" w:rsidR="008A7479" w:rsidRDefault="008A7479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10B420C0" w14:textId="132D5EE8" w:rsidR="006C6B07" w:rsidRPr="00D1195D" w:rsidRDefault="006C6B07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>Пользователь вправе направить созданный</w:t>
      </w:r>
      <w:r w:rsidR="008A7479">
        <w:rPr>
          <w:rFonts w:cs="Arial"/>
          <w:sz w:val="22"/>
          <w:lang w:val="ru-RU"/>
        </w:rPr>
        <w:t xml:space="preserve"> им</w:t>
      </w:r>
      <w:r w:rsidRPr="00D1195D">
        <w:rPr>
          <w:rFonts w:cs="Arial"/>
          <w:sz w:val="22"/>
          <w:lang w:val="ru-RU"/>
        </w:rPr>
        <w:t xml:space="preserve"> Результат </w:t>
      </w:r>
      <w:r w:rsidR="008704B5">
        <w:rPr>
          <w:rFonts w:cs="Arial"/>
          <w:sz w:val="22"/>
          <w:lang w:val="ru-RU"/>
        </w:rPr>
        <w:t>Компании</w:t>
      </w:r>
      <w:r w:rsidRPr="00D1195D">
        <w:rPr>
          <w:rFonts w:cs="Arial"/>
          <w:sz w:val="22"/>
          <w:lang w:val="ru-RU"/>
        </w:rPr>
        <w:t xml:space="preserve"> по любым доступным каналам связи, указанным на </w:t>
      </w:r>
      <w:r w:rsidR="008A7479">
        <w:rPr>
          <w:rFonts w:cs="Arial"/>
          <w:sz w:val="22"/>
          <w:lang w:val="ru-RU"/>
        </w:rPr>
        <w:t>С</w:t>
      </w:r>
      <w:r w:rsidRPr="00D1195D">
        <w:rPr>
          <w:rFonts w:cs="Arial"/>
          <w:sz w:val="22"/>
          <w:lang w:val="ru-RU"/>
        </w:rPr>
        <w:t>айте.</w:t>
      </w:r>
    </w:p>
    <w:p w14:paraId="4CC03CD5" w14:textId="77777777" w:rsidR="008A7479" w:rsidRDefault="008A7479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1C142403" w14:textId="33484A9B" w:rsidR="00C34FE2" w:rsidRDefault="00C34FE2" w:rsidP="00C34FE2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Н</w:t>
      </w:r>
      <w:r w:rsidR="006C6B07" w:rsidRPr="00D1195D">
        <w:rPr>
          <w:rFonts w:cs="Arial"/>
          <w:sz w:val="22"/>
          <w:lang w:val="ru-RU"/>
        </w:rPr>
        <w:t>аправл</w:t>
      </w:r>
      <w:r>
        <w:rPr>
          <w:rFonts w:cs="Arial"/>
          <w:sz w:val="22"/>
          <w:lang w:val="ru-RU"/>
        </w:rPr>
        <w:t xml:space="preserve">яя </w:t>
      </w:r>
      <w:r w:rsidR="006C6B07" w:rsidRPr="00D1195D">
        <w:rPr>
          <w:rFonts w:cs="Arial"/>
          <w:sz w:val="22"/>
          <w:lang w:val="ru-RU"/>
        </w:rPr>
        <w:t xml:space="preserve">Результат </w:t>
      </w:r>
      <w:r w:rsidR="00A57C1B">
        <w:rPr>
          <w:rFonts w:cs="Arial"/>
          <w:sz w:val="22"/>
          <w:lang w:val="ru-RU"/>
        </w:rPr>
        <w:t>Компании</w:t>
      </w:r>
      <w:r>
        <w:rPr>
          <w:rFonts w:cs="Arial"/>
          <w:sz w:val="22"/>
          <w:lang w:val="ru-RU"/>
        </w:rPr>
        <w:t>,</w:t>
      </w:r>
      <w:r w:rsidR="006C6B07" w:rsidRPr="00D1195D">
        <w:rPr>
          <w:rFonts w:cs="Arial"/>
          <w:sz w:val="22"/>
          <w:lang w:val="ru-RU"/>
        </w:rPr>
        <w:t xml:space="preserve"> Пользователь предоставляет </w:t>
      </w:r>
      <w:r w:rsidR="00A57C1B">
        <w:rPr>
          <w:rFonts w:cs="Arial"/>
          <w:sz w:val="22"/>
          <w:lang w:val="ru-RU"/>
        </w:rPr>
        <w:t>Компании</w:t>
      </w:r>
      <w:r w:rsidR="006C6B07" w:rsidRPr="00D1195D">
        <w:rPr>
          <w:rFonts w:cs="Arial"/>
          <w:sz w:val="22"/>
          <w:lang w:val="ru-RU"/>
        </w:rPr>
        <w:t xml:space="preserve"> </w:t>
      </w:r>
      <w:r>
        <w:rPr>
          <w:rFonts w:cs="Arial"/>
          <w:sz w:val="22"/>
          <w:lang w:val="ru-RU"/>
        </w:rPr>
        <w:t>право использовать Результат на условиях простой (</w:t>
      </w:r>
      <w:r w:rsidR="006C6B07" w:rsidRPr="00D1195D">
        <w:rPr>
          <w:rFonts w:cs="Arial"/>
          <w:sz w:val="22"/>
          <w:lang w:val="ru-RU"/>
        </w:rPr>
        <w:t>неисключительн</w:t>
      </w:r>
      <w:r>
        <w:rPr>
          <w:rFonts w:cs="Arial"/>
          <w:sz w:val="22"/>
          <w:lang w:val="ru-RU"/>
        </w:rPr>
        <w:t xml:space="preserve">ой) лицензии, без взимания платы, </w:t>
      </w:r>
      <w:r w:rsidR="006C6B07" w:rsidRPr="00D1195D">
        <w:rPr>
          <w:rFonts w:cs="Arial"/>
          <w:sz w:val="22"/>
          <w:lang w:val="ru-RU"/>
        </w:rPr>
        <w:t xml:space="preserve">с правом сублицензирования, </w:t>
      </w:r>
      <w:r>
        <w:rPr>
          <w:rFonts w:cs="Arial"/>
          <w:sz w:val="22"/>
          <w:lang w:val="ru-RU"/>
        </w:rPr>
        <w:t>н</w:t>
      </w:r>
      <w:r w:rsidR="006C6B07" w:rsidRPr="00D1195D">
        <w:rPr>
          <w:rFonts w:cs="Arial"/>
          <w:sz w:val="22"/>
          <w:lang w:val="ru-RU"/>
        </w:rPr>
        <w:t>а территории всех стран мира</w:t>
      </w:r>
      <w:r>
        <w:rPr>
          <w:rFonts w:cs="Arial"/>
          <w:sz w:val="22"/>
          <w:lang w:val="ru-RU"/>
        </w:rPr>
        <w:t xml:space="preserve">, </w:t>
      </w:r>
      <w:r w:rsidR="006C6B07" w:rsidRPr="00D1195D">
        <w:rPr>
          <w:rFonts w:cs="Arial"/>
          <w:sz w:val="22"/>
          <w:lang w:val="ru-RU"/>
        </w:rPr>
        <w:t xml:space="preserve">в течение всего срока действия исключительного права на </w:t>
      </w:r>
      <w:r>
        <w:rPr>
          <w:rFonts w:cs="Arial"/>
          <w:sz w:val="22"/>
          <w:lang w:val="ru-RU"/>
        </w:rPr>
        <w:t xml:space="preserve">Результат, </w:t>
      </w:r>
      <w:r w:rsidR="00AC70B8">
        <w:rPr>
          <w:rFonts w:cs="Arial"/>
          <w:sz w:val="22"/>
          <w:lang w:val="ru-RU"/>
        </w:rPr>
        <w:t xml:space="preserve">любыми способами, не противоречащими законодательству Российской Федерации, включая </w:t>
      </w:r>
      <w:r>
        <w:rPr>
          <w:rFonts w:cs="Arial"/>
          <w:sz w:val="22"/>
          <w:lang w:val="ru-RU"/>
        </w:rPr>
        <w:t>все способ</w:t>
      </w:r>
      <w:r w:rsidR="00AC70B8">
        <w:rPr>
          <w:rFonts w:cs="Arial"/>
          <w:sz w:val="22"/>
          <w:lang w:val="ru-RU"/>
        </w:rPr>
        <w:t>ы</w:t>
      </w:r>
      <w:r>
        <w:rPr>
          <w:rFonts w:cs="Arial"/>
          <w:sz w:val="22"/>
          <w:lang w:val="ru-RU"/>
        </w:rPr>
        <w:t>, указанны</w:t>
      </w:r>
      <w:r w:rsidR="00AC70B8">
        <w:rPr>
          <w:rFonts w:cs="Arial"/>
          <w:sz w:val="22"/>
          <w:lang w:val="ru-RU"/>
        </w:rPr>
        <w:t>е</w:t>
      </w:r>
      <w:r>
        <w:rPr>
          <w:rFonts w:cs="Arial"/>
          <w:sz w:val="22"/>
          <w:lang w:val="ru-RU"/>
        </w:rPr>
        <w:t xml:space="preserve"> в ст. </w:t>
      </w:r>
      <w:r w:rsidR="00AC70B8">
        <w:rPr>
          <w:rFonts w:cs="Arial"/>
          <w:sz w:val="22"/>
          <w:lang w:val="ru-RU"/>
        </w:rPr>
        <w:t>1270</w:t>
      </w:r>
      <w:r>
        <w:rPr>
          <w:rFonts w:cs="Arial"/>
          <w:sz w:val="22"/>
          <w:lang w:val="ru-RU"/>
        </w:rPr>
        <w:t xml:space="preserve"> ГК РФ</w:t>
      </w:r>
      <w:r w:rsidR="008704B5">
        <w:rPr>
          <w:rFonts w:cs="Arial"/>
          <w:sz w:val="22"/>
          <w:lang w:val="ru-RU"/>
        </w:rPr>
        <w:t xml:space="preserve">, с указанием Пользователя как автора Результата </w:t>
      </w:r>
      <w:r w:rsidRPr="00D1195D">
        <w:rPr>
          <w:rFonts w:cs="Arial"/>
          <w:sz w:val="22"/>
          <w:lang w:val="ru-RU"/>
        </w:rPr>
        <w:t>в объеме, допускаемом характером соответствующего способа использования, техническими возможностями площадки или форматом мероприятия</w:t>
      </w:r>
      <w:r w:rsidR="001C3711">
        <w:rPr>
          <w:rFonts w:cs="Arial"/>
          <w:sz w:val="22"/>
          <w:lang w:val="ru-RU"/>
        </w:rPr>
        <w:t xml:space="preserve"> (как применимо)</w:t>
      </w:r>
      <w:r>
        <w:rPr>
          <w:rFonts w:cs="Arial"/>
          <w:sz w:val="22"/>
          <w:lang w:val="ru-RU"/>
        </w:rPr>
        <w:t xml:space="preserve">, кроме случаев, когда </w:t>
      </w:r>
      <w:r w:rsidR="001C3711">
        <w:rPr>
          <w:rFonts w:cs="Arial"/>
          <w:sz w:val="22"/>
          <w:lang w:val="ru-RU"/>
        </w:rPr>
        <w:t xml:space="preserve">это </w:t>
      </w:r>
      <w:r w:rsidRPr="00D1195D">
        <w:rPr>
          <w:rFonts w:cs="Arial"/>
          <w:sz w:val="22"/>
          <w:lang w:val="ru-RU"/>
        </w:rPr>
        <w:t>указание невозможно, затруднительно либо не соответствует техническим особенностям соответствующего способа использования.</w:t>
      </w:r>
    </w:p>
    <w:p w14:paraId="4BB65A69" w14:textId="77777777" w:rsidR="00C34FE2" w:rsidRPr="00D1195D" w:rsidRDefault="00C34FE2" w:rsidP="00C34FE2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DB74763" w14:textId="11115CD4" w:rsidR="00C34FE2" w:rsidRPr="00D1195D" w:rsidRDefault="00C34FE2" w:rsidP="00C34FE2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Направляя Результат </w:t>
      </w:r>
      <w:r w:rsidR="008704B5">
        <w:rPr>
          <w:rFonts w:cs="Arial"/>
          <w:sz w:val="22"/>
          <w:lang w:val="ru-RU"/>
        </w:rPr>
        <w:t>Компании</w:t>
      </w:r>
      <w:r w:rsidRPr="00D1195D">
        <w:rPr>
          <w:rFonts w:cs="Arial"/>
          <w:sz w:val="22"/>
          <w:lang w:val="ru-RU"/>
        </w:rPr>
        <w:t>, Пользователь подтверждает и гарантирует, что</w:t>
      </w:r>
      <w:r w:rsidR="008704B5">
        <w:rPr>
          <w:rFonts w:cs="Arial"/>
          <w:sz w:val="22"/>
          <w:lang w:val="ru-RU"/>
        </w:rPr>
        <w:t>:</w:t>
      </w:r>
    </w:p>
    <w:p w14:paraId="6B3A6140" w14:textId="4DA317A8" w:rsidR="00C34FE2" w:rsidRPr="00D1195D" w:rsidRDefault="008704B5" w:rsidP="00C34FE2">
      <w:pPr>
        <w:pStyle w:val="ae"/>
        <w:numPr>
          <w:ilvl w:val="0"/>
          <w:numId w:val="15"/>
        </w:numPr>
        <w:spacing w:after="0" w:line="240" w:lineRule="auto"/>
        <w:contextualSpacing w:val="0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 xml:space="preserve">Пользователь </w:t>
      </w:r>
      <w:r w:rsidR="00C34FE2" w:rsidRPr="00D1195D">
        <w:rPr>
          <w:rFonts w:cs="Arial"/>
          <w:sz w:val="22"/>
          <w:lang w:val="ru-RU"/>
        </w:rPr>
        <w:t>обладает правом предоставить указанную лицензию на Результат;</w:t>
      </w:r>
    </w:p>
    <w:p w14:paraId="39B1CE9C" w14:textId="77777777" w:rsidR="00C34FE2" w:rsidRPr="00D1195D" w:rsidRDefault="00C34FE2" w:rsidP="00C34FE2">
      <w:pPr>
        <w:pStyle w:val="ae"/>
        <w:numPr>
          <w:ilvl w:val="0"/>
          <w:numId w:val="15"/>
        </w:numPr>
        <w:spacing w:after="0" w:line="240" w:lineRule="auto"/>
        <w:contextualSpacing w:val="0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>создание и направление Результата не нарушает прав третьих лиц;</w:t>
      </w:r>
    </w:p>
    <w:p w14:paraId="755001F9" w14:textId="77777777" w:rsidR="00C34FE2" w:rsidRDefault="00C34FE2" w:rsidP="00C34FE2">
      <w:pPr>
        <w:pStyle w:val="ae"/>
        <w:numPr>
          <w:ilvl w:val="0"/>
          <w:numId w:val="15"/>
        </w:numPr>
        <w:spacing w:after="0" w:line="240" w:lineRule="auto"/>
        <w:contextualSpacing w:val="0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>Результат создан в пределах прав, предоставленных настоящей Лицензией.</w:t>
      </w:r>
    </w:p>
    <w:p w14:paraId="19689C5B" w14:textId="77777777" w:rsidR="00C34FE2" w:rsidRPr="00D1195D" w:rsidRDefault="00C34FE2" w:rsidP="00C34FE2">
      <w:pPr>
        <w:pStyle w:val="ae"/>
        <w:spacing w:after="0" w:line="240" w:lineRule="auto"/>
        <w:contextualSpacing w:val="0"/>
        <w:jc w:val="both"/>
        <w:rPr>
          <w:rFonts w:cs="Arial"/>
          <w:sz w:val="22"/>
          <w:lang w:val="ru-RU"/>
        </w:rPr>
      </w:pPr>
    </w:p>
    <w:p w14:paraId="6326BE81" w14:textId="7206E278" w:rsidR="00C34FE2" w:rsidRDefault="00C34FE2" w:rsidP="008704B5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>Направление Результата</w:t>
      </w:r>
      <w:r w:rsidR="00636EE6">
        <w:rPr>
          <w:rFonts w:cs="Arial"/>
          <w:sz w:val="22"/>
          <w:lang w:val="ru-RU"/>
        </w:rPr>
        <w:t xml:space="preserve"> Пользователем</w:t>
      </w:r>
      <w:r w:rsidRPr="00D1195D">
        <w:rPr>
          <w:rFonts w:cs="Arial"/>
          <w:sz w:val="22"/>
          <w:lang w:val="ru-RU"/>
        </w:rPr>
        <w:t xml:space="preserve"> не </w:t>
      </w:r>
      <w:r w:rsidR="008704B5">
        <w:rPr>
          <w:rFonts w:cs="Arial"/>
          <w:sz w:val="22"/>
          <w:lang w:val="ru-RU"/>
        </w:rPr>
        <w:t xml:space="preserve">обязывает </w:t>
      </w:r>
      <w:r w:rsidR="00A57C1B">
        <w:rPr>
          <w:rFonts w:cs="Arial"/>
          <w:sz w:val="22"/>
          <w:lang w:val="ru-RU"/>
        </w:rPr>
        <w:t xml:space="preserve">Компанию </w:t>
      </w:r>
      <w:r w:rsidRPr="00D1195D">
        <w:rPr>
          <w:rFonts w:cs="Arial"/>
          <w:sz w:val="22"/>
          <w:lang w:val="ru-RU"/>
        </w:rPr>
        <w:t>использовать Результат</w:t>
      </w:r>
      <w:r w:rsidRPr="008704B5">
        <w:rPr>
          <w:rFonts w:cs="Arial"/>
          <w:sz w:val="22"/>
          <w:lang w:val="ru-RU"/>
        </w:rPr>
        <w:t>.</w:t>
      </w:r>
    </w:p>
    <w:p w14:paraId="4DF1B277" w14:textId="77777777" w:rsidR="00A57C1B" w:rsidRDefault="00A57C1B" w:rsidP="008C231F">
      <w:pPr>
        <w:pStyle w:val="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7C0C50ED" w14:textId="4C585566" w:rsidR="00E6173E" w:rsidRPr="00D1195D" w:rsidRDefault="00AC70B8" w:rsidP="008C231F">
      <w:pPr>
        <w:pStyle w:val="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 xml:space="preserve">ОГРАНИЧЕНИЕ </w:t>
      </w:r>
      <w:r w:rsidR="00C34FE2">
        <w:rPr>
          <w:rFonts w:ascii="Arial" w:hAnsi="Arial" w:cs="Arial"/>
          <w:color w:val="auto"/>
          <w:sz w:val="22"/>
          <w:szCs w:val="22"/>
          <w:lang w:val="ru-RU"/>
        </w:rPr>
        <w:t>ОТВЕТСТВЕННОСТ</w:t>
      </w:r>
      <w:r>
        <w:rPr>
          <w:rFonts w:ascii="Arial" w:hAnsi="Arial" w:cs="Arial"/>
          <w:color w:val="auto"/>
          <w:sz w:val="22"/>
          <w:szCs w:val="22"/>
          <w:lang w:val="ru-RU"/>
        </w:rPr>
        <w:t>И</w:t>
      </w:r>
    </w:p>
    <w:p w14:paraId="77D5CB93" w14:textId="77777777" w:rsidR="00A3270E" w:rsidRPr="00D1195D" w:rsidRDefault="00A3270E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70B20403" w14:textId="6BF38281" w:rsidR="00CF3E1F" w:rsidRDefault="00CF3E1F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Материалы предоставляются </w:t>
      </w:r>
      <w:r w:rsidR="00C34FE2">
        <w:rPr>
          <w:rFonts w:cs="Arial"/>
          <w:sz w:val="22"/>
          <w:lang w:val="ru-RU"/>
        </w:rPr>
        <w:t>Компанией</w:t>
      </w:r>
      <w:r w:rsidRPr="00D1195D">
        <w:rPr>
          <w:rFonts w:cs="Arial"/>
          <w:sz w:val="22"/>
          <w:lang w:val="ru-RU"/>
        </w:rPr>
        <w:t xml:space="preserve"> «как есть», в том виде, в каком они размещены </w:t>
      </w:r>
      <w:r w:rsidR="00A57C1B">
        <w:rPr>
          <w:rFonts w:cs="Arial"/>
          <w:sz w:val="22"/>
          <w:lang w:val="ru-RU"/>
        </w:rPr>
        <w:t>Компанией</w:t>
      </w:r>
      <w:r w:rsidRPr="00D1195D">
        <w:rPr>
          <w:rFonts w:cs="Arial"/>
          <w:sz w:val="22"/>
          <w:lang w:val="ru-RU"/>
        </w:rPr>
        <w:t xml:space="preserve"> на дату обращения </w:t>
      </w:r>
      <w:r w:rsidR="00636EE6">
        <w:rPr>
          <w:rFonts w:cs="Arial"/>
          <w:sz w:val="22"/>
          <w:lang w:val="ru-RU"/>
        </w:rPr>
        <w:t xml:space="preserve">к ним </w:t>
      </w:r>
      <w:r w:rsidR="002C68A1">
        <w:rPr>
          <w:rFonts w:cs="Arial"/>
          <w:sz w:val="22"/>
          <w:lang w:val="ru-RU"/>
        </w:rPr>
        <w:t>Пользователя</w:t>
      </w:r>
      <w:r w:rsidRPr="00D1195D">
        <w:rPr>
          <w:rFonts w:cs="Arial"/>
          <w:sz w:val="22"/>
          <w:lang w:val="ru-RU"/>
        </w:rPr>
        <w:t>, без каких-либо прямых или подразумеваемых гарантий, заверений или обязательств, в том числе в отношении полноты, достоверности, актуальности, художественной ценности, пригодности для конкретной цели, безошибочности.</w:t>
      </w:r>
    </w:p>
    <w:p w14:paraId="6DA9EF2F" w14:textId="77777777" w:rsidR="00C34FE2" w:rsidRDefault="00C34FE2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51BE7BD0" w14:textId="0F126C66" w:rsidR="00536259" w:rsidRDefault="00536259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М</w:t>
      </w:r>
      <w:r w:rsidRPr="00536259">
        <w:rPr>
          <w:rFonts w:cs="Arial"/>
          <w:sz w:val="22"/>
          <w:lang w:val="ru-RU"/>
        </w:rPr>
        <w:t>атериалы могут включать интервью, комментарии, высказывания, суждения, оценки, мнения и иные сообщения приглашенных спикеров, экспертов, участников интервью и иных третьих лиц. Такие высказывания являются личным мнением соответствующих лиц, выражают их собственную позицию и не являются официальной позицией</w:t>
      </w:r>
      <w:r>
        <w:rPr>
          <w:rFonts w:cs="Arial"/>
          <w:sz w:val="22"/>
          <w:lang w:val="ru-RU"/>
        </w:rPr>
        <w:t xml:space="preserve">, </w:t>
      </w:r>
      <w:r w:rsidRPr="00536259">
        <w:rPr>
          <w:rFonts w:cs="Arial"/>
          <w:sz w:val="22"/>
          <w:lang w:val="ru-RU"/>
        </w:rPr>
        <w:t xml:space="preserve">рекомендацией, гарантией, одобрением или обязательством </w:t>
      </w:r>
      <w:r w:rsidR="00A57C1B">
        <w:rPr>
          <w:rFonts w:cs="Arial"/>
          <w:sz w:val="22"/>
          <w:lang w:val="ru-RU"/>
        </w:rPr>
        <w:t>Компании</w:t>
      </w:r>
      <w:r w:rsidRPr="00536259">
        <w:rPr>
          <w:rFonts w:cs="Arial"/>
          <w:sz w:val="22"/>
          <w:lang w:val="ru-RU"/>
        </w:rPr>
        <w:t>.</w:t>
      </w:r>
    </w:p>
    <w:p w14:paraId="4996B5EC" w14:textId="7F920896" w:rsidR="00C34FE2" w:rsidRDefault="00C34FE2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39474FFE" w14:textId="5B988616" w:rsidR="00C34FE2" w:rsidRDefault="00A57C1B" w:rsidP="00C34FE2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Компания</w:t>
      </w:r>
      <w:r w:rsidR="00C34FE2" w:rsidRPr="00536259">
        <w:rPr>
          <w:rFonts w:cs="Arial"/>
          <w:sz w:val="22"/>
          <w:lang w:val="ru-RU"/>
        </w:rPr>
        <w:t xml:space="preserve"> не несет ответственности за содержание, достоверность, полноту, актуальность, точность, правомерность, оценочный характер, интерпретацию или последствия использования высказываний, мнений, суждений и иных сообщений спикеров, экспертов, участников интервью и иных третьих лиц, содержащихся в </w:t>
      </w:r>
      <w:r w:rsidR="00C34FE2">
        <w:rPr>
          <w:rFonts w:cs="Arial"/>
          <w:sz w:val="22"/>
          <w:lang w:val="ru-RU"/>
        </w:rPr>
        <w:t>М</w:t>
      </w:r>
      <w:r w:rsidR="00C34FE2" w:rsidRPr="00536259">
        <w:rPr>
          <w:rFonts w:cs="Arial"/>
          <w:sz w:val="22"/>
          <w:lang w:val="ru-RU"/>
        </w:rPr>
        <w:t>атериалах</w:t>
      </w:r>
      <w:r w:rsidR="00C34FE2">
        <w:rPr>
          <w:rFonts w:cs="Arial"/>
          <w:sz w:val="22"/>
          <w:lang w:val="ru-RU"/>
        </w:rPr>
        <w:t>.</w:t>
      </w:r>
    </w:p>
    <w:p w14:paraId="1A573650" w14:textId="77777777" w:rsidR="00C34FE2" w:rsidRDefault="00C34FE2" w:rsidP="00C34FE2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491E03BA" w14:textId="2F5F3A6B" w:rsidR="00C34FE2" w:rsidRPr="00D1195D" w:rsidRDefault="00A57C1B" w:rsidP="00C34FE2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Компания</w:t>
      </w:r>
      <w:r w:rsidR="00C34FE2" w:rsidRPr="00D1195D">
        <w:rPr>
          <w:rFonts w:cs="Arial"/>
          <w:sz w:val="22"/>
          <w:lang w:val="ru-RU"/>
        </w:rPr>
        <w:t xml:space="preserve"> не гарантирует, что использование Материалов в конкретной комбинации, последовательности, длительности, ритме, темпе или ином варианте монтажа приведет к достижению </w:t>
      </w:r>
      <w:r w:rsidR="00C34FE2">
        <w:rPr>
          <w:rFonts w:cs="Arial"/>
          <w:sz w:val="22"/>
          <w:lang w:val="ru-RU"/>
        </w:rPr>
        <w:t>Пользователем</w:t>
      </w:r>
      <w:r w:rsidR="00C34FE2" w:rsidRPr="00D1195D">
        <w:rPr>
          <w:rFonts w:cs="Arial"/>
          <w:sz w:val="22"/>
          <w:lang w:val="ru-RU"/>
        </w:rPr>
        <w:t xml:space="preserve"> желаемого творческого, технического или иного результата.</w:t>
      </w:r>
    </w:p>
    <w:p w14:paraId="52B7B738" w14:textId="77777777" w:rsidR="00C34FE2" w:rsidRDefault="00C34FE2" w:rsidP="00C34FE2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A096F23" w14:textId="60B70F23" w:rsidR="00C34FE2" w:rsidRDefault="00C34FE2" w:rsidP="00C34FE2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 xml:space="preserve">Указанные на Сайте сторонние сервисы, средства, программное обеспечение, приведены в качестве примеров </w:t>
      </w:r>
      <w:r w:rsidR="00A57C1B">
        <w:rPr>
          <w:rFonts w:cs="Arial"/>
          <w:sz w:val="22"/>
          <w:lang w:val="ru-RU"/>
        </w:rPr>
        <w:t xml:space="preserve">и их указание </w:t>
      </w:r>
      <w:r>
        <w:rPr>
          <w:rFonts w:cs="Arial"/>
          <w:sz w:val="22"/>
          <w:lang w:val="ru-RU"/>
        </w:rPr>
        <w:t>не явля</w:t>
      </w:r>
      <w:r w:rsidR="00A57C1B">
        <w:rPr>
          <w:rFonts w:cs="Arial"/>
          <w:sz w:val="22"/>
          <w:lang w:val="ru-RU"/>
        </w:rPr>
        <w:t>е</w:t>
      </w:r>
      <w:r>
        <w:rPr>
          <w:rFonts w:cs="Arial"/>
          <w:sz w:val="22"/>
          <w:lang w:val="ru-RU"/>
        </w:rPr>
        <w:t>тся рекомендацией, предложением, рекламой, призывом к использованию или продвижением сторонних продуктов. Компания не несет ответственность за выбор и использование Пользователем любых сторонних продуктов.</w:t>
      </w:r>
    </w:p>
    <w:p w14:paraId="25ED72F9" w14:textId="77777777" w:rsidR="00A57C1B" w:rsidRDefault="00A57C1B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44CE094D" w14:textId="10B245E2" w:rsidR="00CF3E1F" w:rsidRPr="00D1195D" w:rsidRDefault="00A57C1B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>Компания</w:t>
      </w:r>
      <w:r w:rsidR="00CF3E1F" w:rsidRPr="00D1195D">
        <w:rPr>
          <w:rFonts w:cs="Arial"/>
          <w:sz w:val="22"/>
          <w:lang w:val="ru-RU"/>
        </w:rPr>
        <w:t xml:space="preserve"> не несет ответственности за действия или бездействие </w:t>
      </w:r>
      <w:r w:rsidR="002C68A1">
        <w:rPr>
          <w:rFonts w:cs="Arial"/>
          <w:sz w:val="22"/>
          <w:lang w:val="ru-RU"/>
        </w:rPr>
        <w:t>Пользователя</w:t>
      </w:r>
      <w:r w:rsidR="00CF3E1F" w:rsidRPr="00D1195D">
        <w:rPr>
          <w:rFonts w:cs="Arial"/>
          <w:sz w:val="22"/>
          <w:lang w:val="ru-RU"/>
        </w:rPr>
        <w:t xml:space="preserve"> при использовании Материалов, включая выбор фрагментов, монтаж, сокращение, добавление, удаление, перестановку, синхронизацию, изменение темпа, ритма, структуры, последовательности или иного способа формирования Результата. </w:t>
      </w:r>
    </w:p>
    <w:p w14:paraId="1B3D19C1" w14:textId="77777777" w:rsidR="00A57C1B" w:rsidRDefault="00A57C1B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D6E6AD9" w14:textId="57EA7AC5" w:rsidR="00CF3E1F" w:rsidRDefault="00A57C1B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 xml:space="preserve">Компания </w:t>
      </w:r>
      <w:r w:rsidR="00CF3E1F" w:rsidRPr="00D1195D">
        <w:rPr>
          <w:rFonts w:cs="Arial"/>
          <w:sz w:val="22"/>
          <w:lang w:val="ru-RU"/>
        </w:rPr>
        <w:t>не несет ответственность за размещение, публикацию, распространение, удаление, блокировку, демонетизацию, модерацию</w:t>
      </w:r>
      <w:r w:rsidR="00A3270E" w:rsidRPr="00D1195D">
        <w:rPr>
          <w:rFonts w:cs="Arial"/>
          <w:sz w:val="22"/>
          <w:lang w:val="ru-RU"/>
        </w:rPr>
        <w:t xml:space="preserve"> </w:t>
      </w:r>
      <w:r w:rsidR="00CF3E1F" w:rsidRPr="00D1195D">
        <w:rPr>
          <w:rFonts w:cs="Arial"/>
          <w:sz w:val="22"/>
          <w:lang w:val="ru-RU"/>
        </w:rPr>
        <w:t>или иное вмешательство в отношении Результата со стороны социальных сетей, видеохостингов, мессенджеров, цифровых платформ, поисковых систем, хостинг-провайдеров, операторов связи и иных третьих лиц, а также за изменение правил и технических требований таких сервисов.</w:t>
      </w:r>
    </w:p>
    <w:p w14:paraId="5974BF31" w14:textId="77777777" w:rsidR="00975C2D" w:rsidRPr="00D1195D" w:rsidRDefault="00975C2D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2A312606" w14:textId="0B3148C8" w:rsidR="00E6173E" w:rsidRPr="00D1195D" w:rsidRDefault="00A57C1B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>
        <w:rPr>
          <w:rFonts w:cs="Arial"/>
          <w:sz w:val="22"/>
          <w:lang w:val="ru-RU"/>
        </w:rPr>
        <w:t xml:space="preserve">Компания </w:t>
      </w:r>
      <w:r w:rsidR="00CF3E1F" w:rsidRPr="00D1195D">
        <w:rPr>
          <w:rFonts w:cs="Arial"/>
          <w:sz w:val="22"/>
          <w:lang w:val="ru-RU"/>
        </w:rPr>
        <w:t xml:space="preserve">не отвечает за любые претензии, требования, убытки, компенсации, штрафы, расходы и иные последствия, возникшие у </w:t>
      </w:r>
      <w:r w:rsidR="002C68A1">
        <w:rPr>
          <w:rFonts w:cs="Arial"/>
          <w:sz w:val="22"/>
          <w:lang w:val="ru-RU"/>
        </w:rPr>
        <w:t>Пользователя</w:t>
      </w:r>
      <w:r w:rsidR="00CF3E1F" w:rsidRPr="00D1195D">
        <w:rPr>
          <w:rFonts w:cs="Arial"/>
          <w:sz w:val="22"/>
          <w:lang w:val="ru-RU"/>
        </w:rPr>
        <w:t xml:space="preserve"> или третьих лиц в связи с использованием Материалов или Результата, если такие последствия возникли вследствие действий </w:t>
      </w:r>
      <w:r w:rsidR="002C68A1">
        <w:rPr>
          <w:rFonts w:cs="Arial"/>
          <w:sz w:val="22"/>
          <w:lang w:val="ru-RU"/>
        </w:rPr>
        <w:t>Пользователя</w:t>
      </w:r>
      <w:r w:rsidR="00CF3E1F" w:rsidRPr="00D1195D">
        <w:rPr>
          <w:rFonts w:cs="Arial"/>
          <w:sz w:val="22"/>
          <w:lang w:val="ru-RU"/>
        </w:rPr>
        <w:t xml:space="preserve">, использования </w:t>
      </w:r>
      <w:r w:rsidR="00482556">
        <w:rPr>
          <w:rFonts w:cs="Arial"/>
          <w:sz w:val="22"/>
          <w:lang w:val="ru-RU"/>
        </w:rPr>
        <w:t xml:space="preserve">Материалов или </w:t>
      </w:r>
      <w:r w:rsidR="00CF3E1F" w:rsidRPr="00D1195D">
        <w:rPr>
          <w:rFonts w:cs="Arial"/>
          <w:sz w:val="22"/>
          <w:lang w:val="ru-RU"/>
        </w:rPr>
        <w:t xml:space="preserve">Результата вне рамок </w:t>
      </w:r>
      <w:r w:rsidR="00D1195D" w:rsidRPr="00D1195D">
        <w:rPr>
          <w:rFonts w:cs="Arial"/>
          <w:sz w:val="22"/>
          <w:lang w:val="ru-RU"/>
        </w:rPr>
        <w:t>Лицензии</w:t>
      </w:r>
      <w:r w:rsidR="00CF3E1F" w:rsidRPr="00D1195D">
        <w:rPr>
          <w:rFonts w:cs="Arial"/>
          <w:sz w:val="22"/>
          <w:lang w:val="ru-RU"/>
        </w:rPr>
        <w:t xml:space="preserve"> либо нарушения прав и законных интересов третьих лиц. </w:t>
      </w:r>
    </w:p>
    <w:p w14:paraId="0F79685B" w14:textId="77777777" w:rsidR="00C4270A" w:rsidRPr="00975C2D" w:rsidRDefault="00C4270A" w:rsidP="008C231F">
      <w:pPr>
        <w:pStyle w:val="1"/>
        <w:spacing w:before="0" w:line="240" w:lineRule="auto"/>
        <w:jc w:val="both"/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</w:pPr>
    </w:p>
    <w:p w14:paraId="3CF8BAC9" w14:textId="6ED79CA8" w:rsidR="00C4270A" w:rsidRPr="00975C2D" w:rsidRDefault="00975C2D" w:rsidP="008C231F">
      <w:pPr>
        <w:pStyle w:val="1"/>
        <w:spacing w:before="0" w:line="240" w:lineRule="auto"/>
        <w:jc w:val="both"/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</w:pPr>
      <w: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Указанные о</w:t>
      </w:r>
      <w:r w:rsidRPr="00975C2D"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граничени</w:t>
      </w:r>
      <w: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я</w:t>
      </w:r>
      <w:r w:rsidRPr="00975C2D"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 xml:space="preserve"> ответственности должн</w:t>
      </w:r>
      <w: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ы</w:t>
      </w:r>
      <w:r w:rsidRPr="00975C2D"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 xml:space="preserve"> применяться в максимальной мере, разрешенной законом. </w:t>
      </w:r>
      <w: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Указанное о</w:t>
      </w:r>
      <w:r w:rsidRPr="00975C2D"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граничение ответственност</w:t>
      </w:r>
      <w: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 xml:space="preserve">и </w:t>
      </w:r>
      <w:r w:rsidRPr="00975C2D"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не применяется исключительно в тех случаях, когда какое-либо конкретное положение ограничения ответственности прямо запрещено императивными нормами закона</w:t>
      </w:r>
      <w: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-RU"/>
        </w:rPr>
        <w:t>.</w:t>
      </w:r>
    </w:p>
    <w:p w14:paraId="2BC2E0CF" w14:textId="77777777" w:rsidR="00975C2D" w:rsidRDefault="00975C2D" w:rsidP="008C231F">
      <w:pPr>
        <w:pStyle w:val="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2C5A2B0B" w14:textId="44DB4A6C" w:rsidR="00E6173E" w:rsidRPr="00D1195D" w:rsidRDefault="004A26A1" w:rsidP="008C231F">
      <w:pPr>
        <w:pStyle w:val="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ИНЫЕ ПОЛОЖЕНИЯ</w:t>
      </w:r>
    </w:p>
    <w:p w14:paraId="2CA319D7" w14:textId="08231E7B" w:rsidR="00A3270E" w:rsidRPr="00D1195D" w:rsidRDefault="00A3270E" w:rsidP="008C231F">
      <w:pPr>
        <w:spacing w:after="0" w:line="240" w:lineRule="auto"/>
        <w:jc w:val="both"/>
        <w:rPr>
          <w:sz w:val="22"/>
          <w:lang w:val="ru-RU"/>
        </w:rPr>
      </w:pPr>
    </w:p>
    <w:p w14:paraId="40A0720D" w14:textId="650C11F9" w:rsidR="001F2EBF" w:rsidRDefault="001F2EBF" w:rsidP="008C231F">
      <w:pPr>
        <w:spacing w:after="0" w:line="24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Компания</w:t>
      </w:r>
      <w:r w:rsidR="00A3270E" w:rsidRPr="00D1195D">
        <w:rPr>
          <w:sz w:val="22"/>
          <w:lang w:val="ru-RU"/>
        </w:rPr>
        <w:t xml:space="preserve"> вправе в одностороннем внесудебном порядке полностью или частично отказаться от настоящей </w:t>
      </w:r>
      <w:r w:rsidR="00D1195D" w:rsidRPr="00D1195D">
        <w:rPr>
          <w:sz w:val="22"/>
          <w:lang w:val="ru-RU"/>
        </w:rPr>
        <w:t>Лицензии</w:t>
      </w:r>
      <w:r w:rsidR="00A3270E" w:rsidRPr="00D1195D">
        <w:rPr>
          <w:sz w:val="22"/>
          <w:lang w:val="ru-RU"/>
        </w:rPr>
        <w:t xml:space="preserve"> в случа</w:t>
      </w:r>
      <w:r w:rsidR="00975C2D">
        <w:rPr>
          <w:sz w:val="22"/>
          <w:lang w:val="ru-RU"/>
        </w:rPr>
        <w:t xml:space="preserve">е </w:t>
      </w:r>
      <w:r w:rsidR="00A3270E" w:rsidRPr="00D1195D">
        <w:rPr>
          <w:sz w:val="22"/>
          <w:lang w:val="ru-RU"/>
        </w:rPr>
        <w:t>использовани</w:t>
      </w:r>
      <w:r>
        <w:rPr>
          <w:sz w:val="22"/>
          <w:lang w:val="ru-RU"/>
        </w:rPr>
        <w:t>я</w:t>
      </w:r>
      <w:r w:rsidR="00A3270E" w:rsidRPr="00D1195D">
        <w:rPr>
          <w:sz w:val="22"/>
          <w:lang w:val="ru-RU"/>
        </w:rPr>
        <w:t xml:space="preserve"> Материалов или Результата за пределами предоставленных </w:t>
      </w:r>
      <w:r>
        <w:rPr>
          <w:sz w:val="22"/>
          <w:lang w:val="ru-RU"/>
        </w:rPr>
        <w:t xml:space="preserve">по Лицензии </w:t>
      </w:r>
      <w:r w:rsidR="00A3270E" w:rsidRPr="00D1195D">
        <w:rPr>
          <w:sz w:val="22"/>
          <w:lang w:val="ru-RU"/>
        </w:rPr>
        <w:t>прав</w:t>
      </w:r>
      <w:r w:rsidR="00BB6608">
        <w:rPr>
          <w:sz w:val="22"/>
          <w:lang w:val="ru-RU"/>
        </w:rPr>
        <w:t xml:space="preserve"> или </w:t>
      </w:r>
      <w:r>
        <w:rPr>
          <w:sz w:val="22"/>
          <w:lang w:val="ru-RU"/>
        </w:rPr>
        <w:t xml:space="preserve">иначе </w:t>
      </w:r>
      <w:r w:rsidR="00BB6608">
        <w:rPr>
          <w:sz w:val="22"/>
          <w:lang w:val="ru-RU"/>
        </w:rPr>
        <w:t>с нарушением Лицензи</w:t>
      </w:r>
      <w:r w:rsidR="00975C2D">
        <w:rPr>
          <w:sz w:val="22"/>
          <w:lang w:val="ru-RU"/>
        </w:rPr>
        <w:t>и</w:t>
      </w:r>
      <w:r>
        <w:rPr>
          <w:sz w:val="22"/>
          <w:lang w:val="ru-RU"/>
        </w:rPr>
        <w:t>. В этом случае п</w:t>
      </w:r>
      <w:r w:rsidR="00A3270E" w:rsidRPr="00D1195D">
        <w:rPr>
          <w:sz w:val="22"/>
          <w:lang w:val="ru-RU"/>
        </w:rPr>
        <w:t>раво использования Материалов, предоставленное Пользователю</w:t>
      </w:r>
      <w:r>
        <w:rPr>
          <w:sz w:val="22"/>
          <w:lang w:val="ru-RU"/>
        </w:rPr>
        <w:t xml:space="preserve"> по Лицензии</w:t>
      </w:r>
      <w:r w:rsidR="00A3270E" w:rsidRPr="00D1195D">
        <w:rPr>
          <w:sz w:val="22"/>
          <w:lang w:val="ru-RU"/>
        </w:rPr>
        <w:t xml:space="preserve">, прекращается в </w:t>
      </w:r>
      <w:r w:rsidR="004A26A1">
        <w:rPr>
          <w:sz w:val="22"/>
          <w:lang w:val="ru-RU"/>
        </w:rPr>
        <w:t>полном объеме</w:t>
      </w:r>
      <w:r w:rsidR="00A3270E" w:rsidRPr="00D1195D">
        <w:rPr>
          <w:sz w:val="22"/>
          <w:lang w:val="ru-RU"/>
        </w:rPr>
        <w:t xml:space="preserve"> с момента </w:t>
      </w:r>
      <w:r w:rsidR="00636EE6">
        <w:rPr>
          <w:sz w:val="22"/>
          <w:lang w:val="ru-RU"/>
        </w:rPr>
        <w:t xml:space="preserve">начала </w:t>
      </w:r>
      <w:r>
        <w:rPr>
          <w:sz w:val="22"/>
          <w:lang w:val="ru-RU"/>
        </w:rPr>
        <w:t>соответствующего</w:t>
      </w:r>
      <w:r w:rsidR="00A3270E" w:rsidRPr="00D1195D">
        <w:rPr>
          <w:sz w:val="22"/>
          <w:lang w:val="ru-RU"/>
        </w:rPr>
        <w:t xml:space="preserve"> нарушени</w:t>
      </w:r>
      <w:r w:rsidR="00D1195D">
        <w:rPr>
          <w:sz w:val="22"/>
          <w:lang w:val="ru-RU"/>
        </w:rPr>
        <w:t>я</w:t>
      </w:r>
      <w:r>
        <w:rPr>
          <w:sz w:val="22"/>
          <w:lang w:val="ru-RU"/>
        </w:rPr>
        <w:t>, а Компания вправе использовать любые способы и средства для</w:t>
      </w:r>
      <w:r w:rsidRPr="00D1195D">
        <w:rPr>
          <w:sz w:val="22"/>
          <w:lang w:val="ru-RU"/>
        </w:rPr>
        <w:t xml:space="preserve"> защиты </w:t>
      </w:r>
      <w:r>
        <w:rPr>
          <w:sz w:val="22"/>
          <w:lang w:val="ru-RU"/>
        </w:rPr>
        <w:t>своих прав</w:t>
      </w:r>
      <w:r w:rsidRPr="00D1195D">
        <w:rPr>
          <w:sz w:val="22"/>
          <w:lang w:val="ru-RU"/>
        </w:rPr>
        <w:t>, предусмотренны</w:t>
      </w:r>
      <w:r>
        <w:rPr>
          <w:sz w:val="22"/>
          <w:lang w:val="ru-RU"/>
        </w:rPr>
        <w:t>е</w:t>
      </w:r>
      <w:r w:rsidRPr="00D1195D">
        <w:rPr>
          <w:sz w:val="22"/>
          <w:lang w:val="ru-RU"/>
        </w:rPr>
        <w:t xml:space="preserve"> законодательством Российской Федерации</w:t>
      </w:r>
      <w:r>
        <w:rPr>
          <w:sz w:val="22"/>
          <w:lang w:val="ru-RU"/>
        </w:rPr>
        <w:t>.</w:t>
      </w:r>
    </w:p>
    <w:p w14:paraId="13B14ABA" w14:textId="77777777" w:rsidR="004A26A1" w:rsidRPr="00D1195D" w:rsidRDefault="004A26A1" w:rsidP="008C231F">
      <w:pPr>
        <w:spacing w:after="0" w:line="240" w:lineRule="auto"/>
        <w:jc w:val="both"/>
        <w:rPr>
          <w:sz w:val="22"/>
          <w:lang w:val="ru-RU"/>
        </w:rPr>
      </w:pPr>
    </w:p>
    <w:p w14:paraId="0EDB7B71" w14:textId="25A91C64" w:rsidR="00A3270E" w:rsidRPr="00D1195D" w:rsidRDefault="00A3270E" w:rsidP="008C231F">
      <w:pPr>
        <w:spacing w:after="0" w:line="240" w:lineRule="auto"/>
        <w:jc w:val="both"/>
        <w:rPr>
          <w:sz w:val="22"/>
          <w:lang w:val="ru-RU"/>
        </w:rPr>
      </w:pPr>
      <w:r w:rsidRPr="00D1195D">
        <w:rPr>
          <w:sz w:val="22"/>
          <w:lang w:val="ru-RU"/>
        </w:rPr>
        <w:t>Пользователь вправе в любо</w:t>
      </w:r>
      <w:r w:rsidR="001F2EBF">
        <w:rPr>
          <w:sz w:val="22"/>
          <w:lang w:val="ru-RU"/>
        </w:rPr>
        <w:t xml:space="preserve">й момент отказаться от Лицензии </w:t>
      </w:r>
      <w:r w:rsidRPr="00D1195D">
        <w:rPr>
          <w:sz w:val="22"/>
          <w:lang w:val="ru-RU"/>
        </w:rPr>
        <w:t xml:space="preserve">без направления отдельного уведомления </w:t>
      </w:r>
      <w:r w:rsidR="001F2EBF">
        <w:rPr>
          <w:sz w:val="22"/>
          <w:lang w:val="ru-RU"/>
        </w:rPr>
        <w:t xml:space="preserve">Компании, но с </w:t>
      </w:r>
      <w:r w:rsidR="00636EE6">
        <w:rPr>
          <w:sz w:val="22"/>
          <w:lang w:val="ru-RU"/>
        </w:rPr>
        <w:t>немедленным</w:t>
      </w:r>
      <w:r w:rsidR="001F2EBF">
        <w:rPr>
          <w:sz w:val="22"/>
          <w:lang w:val="ru-RU"/>
        </w:rPr>
        <w:t xml:space="preserve"> </w:t>
      </w:r>
      <w:r w:rsidR="00F36637" w:rsidRPr="00F36637">
        <w:rPr>
          <w:sz w:val="22"/>
          <w:lang w:val="ru-RU"/>
        </w:rPr>
        <w:t>удал</w:t>
      </w:r>
      <w:r w:rsidR="001F2EBF">
        <w:rPr>
          <w:sz w:val="22"/>
          <w:lang w:val="ru-RU"/>
        </w:rPr>
        <w:t>ением</w:t>
      </w:r>
      <w:r w:rsidR="00F36637" w:rsidRPr="00F36637">
        <w:rPr>
          <w:sz w:val="22"/>
          <w:lang w:val="ru-RU"/>
        </w:rPr>
        <w:t xml:space="preserve"> все</w:t>
      </w:r>
      <w:r w:rsidR="001F2EBF">
        <w:rPr>
          <w:sz w:val="22"/>
          <w:lang w:val="ru-RU"/>
        </w:rPr>
        <w:t>х</w:t>
      </w:r>
      <w:r w:rsidR="00F36637" w:rsidRPr="00F36637">
        <w:rPr>
          <w:sz w:val="22"/>
          <w:lang w:val="ru-RU"/>
        </w:rPr>
        <w:t xml:space="preserve"> копи</w:t>
      </w:r>
      <w:r w:rsidR="001F2EBF">
        <w:rPr>
          <w:sz w:val="22"/>
          <w:lang w:val="ru-RU"/>
        </w:rPr>
        <w:t>й</w:t>
      </w:r>
      <w:r w:rsidR="00F36637" w:rsidRPr="00F36637">
        <w:rPr>
          <w:sz w:val="22"/>
          <w:lang w:val="ru-RU"/>
        </w:rPr>
        <w:t xml:space="preserve"> </w:t>
      </w:r>
      <w:r w:rsidR="00F36637">
        <w:rPr>
          <w:sz w:val="22"/>
          <w:lang w:val="ru-RU"/>
        </w:rPr>
        <w:t>М</w:t>
      </w:r>
      <w:r w:rsidR="00F36637" w:rsidRPr="00F36637">
        <w:rPr>
          <w:sz w:val="22"/>
          <w:lang w:val="ru-RU"/>
        </w:rPr>
        <w:t>атериалов, их частей и фрагментов</w:t>
      </w:r>
      <w:r w:rsidR="00F36637">
        <w:rPr>
          <w:sz w:val="22"/>
          <w:lang w:val="ru-RU"/>
        </w:rPr>
        <w:t xml:space="preserve"> </w:t>
      </w:r>
      <w:r w:rsidR="001F2EBF">
        <w:rPr>
          <w:sz w:val="22"/>
          <w:lang w:val="ru-RU"/>
        </w:rPr>
        <w:t xml:space="preserve">(в том числе из Результатов) </w:t>
      </w:r>
      <w:r w:rsidR="00F36637">
        <w:rPr>
          <w:sz w:val="22"/>
          <w:lang w:val="ru-RU"/>
        </w:rPr>
        <w:t xml:space="preserve">и прекратить использование Материалов, в том числе в </w:t>
      </w:r>
      <w:r w:rsidR="00F36637" w:rsidRPr="00F36637">
        <w:rPr>
          <w:sz w:val="22"/>
          <w:lang w:val="ru-RU"/>
        </w:rPr>
        <w:t>Результата</w:t>
      </w:r>
      <w:r w:rsidR="00F36637">
        <w:rPr>
          <w:sz w:val="22"/>
          <w:lang w:val="ru-RU"/>
        </w:rPr>
        <w:t>х, путём их удаления</w:t>
      </w:r>
      <w:r w:rsidR="00636EE6">
        <w:rPr>
          <w:sz w:val="22"/>
          <w:lang w:val="ru-RU"/>
        </w:rPr>
        <w:t>.</w:t>
      </w:r>
    </w:p>
    <w:p w14:paraId="40B94669" w14:textId="5F0B4538" w:rsidR="00A3270E" w:rsidRDefault="00A3270E" w:rsidP="008C231F">
      <w:pPr>
        <w:spacing w:after="0" w:line="240" w:lineRule="auto"/>
        <w:jc w:val="both"/>
        <w:rPr>
          <w:rFonts w:cs="Arial"/>
          <w:color w:val="242528"/>
          <w:sz w:val="22"/>
          <w:lang w:val="ru-RU"/>
        </w:rPr>
      </w:pPr>
      <w:r w:rsidRPr="00D1195D">
        <w:rPr>
          <w:rFonts w:cs="Arial"/>
          <w:color w:val="242528"/>
          <w:sz w:val="22"/>
          <w:lang w:val="ru-RU"/>
        </w:rPr>
        <w:t xml:space="preserve"> </w:t>
      </w:r>
    </w:p>
    <w:p w14:paraId="147A7361" w14:textId="67763415" w:rsidR="00A3270E" w:rsidRPr="001F2EBF" w:rsidRDefault="001F2EBF" w:rsidP="008C231F">
      <w:pPr>
        <w:spacing w:after="0" w:line="240" w:lineRule="auto"/>
        <w:jc w:val="both"/>
        <w:rPr>
          <w:rFonts w:cs="Arial"/>
          <w:color w:val="202736"/>
          <w:sz w:val="22"/>
          <w:shd w:val="clear" w:color="auto" w:fill="FFFFFF"/>
          <w:lang w:val="ru-RU"/>
        </w:rPr>
      </w:pPr>
      <w:r>
        <w:rPr>
          <w:rFonts w:cs="Arial"/>
          <w:color w:val="202736"/>
          <w:sz w:val="22"/>
          <w:shd w:val="clear" w:color="auto" w:fill="FFFFFF"/>
          <w:lang w:val="ru-RU"/>
        </w:rPr>
        <w:t>Компания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 оставляет за собой право изменять</w:t>
      </w:r>
      <w:r w:rsidR="00C4270A">
        <w:rPr>
          <w:rFonts w:cs="Arial"/>
          <w:color w:val="202736"/>
          <w:sz w:val="22"/>
          <w:shd w:val="clear" w:color="auto" w:fill="FFFFFF"/>
          <w:lang w:val="ru-RU"/>
        </w:rPr>
        <w:t>,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 дополнять Лицензию без предварительного уведомления </w:t>
      </w:r>
      <w:r w:rsidR="00C4270A">
        <w:rPr>
          <w:rFonts w:cs="Arial"/>
          <w:color w:val="202736"/>
          <w:sz w:val="22"/>
          <w:shd w:val="clear" w:color="auto" w:fill="FFFFFF"/>
          <w:lang w:val="ru-RU"/>
        </w:rPr>
        <w:t>П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>ользовател</w:t>
      </w:r>
      <w:r>
        <w:rPr>
          <w:rFonts w:cs="Arial"/>
          <w:color w:val="202736"/>
          <w:sz w:val="22"/>
          <w:shd w:val="clear" w:color="auto" w:fill="FFFFFF"/>
          <w:lang w:val="ru-RU"/>
        </w:rPr>
        <w:t>я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>. Изменение</w:t>
      </w:r>
      <w:r>
        <w:rPr>
          <w:rFonts w:cs="Arial"/>
          <w:color w:val="202736"/>
          <w:sz w:val="22"/>
          <w:shd w:val="clear" w:color="auto" w:fill="FFFFFF"/>
          <w:lang w:val="ru-RU"/>
        </w:rPr>
        <w:t>,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 дополнение </w:t>
      </w:r>
      <w:r w:rsidR="00D1195D" w:rsidRPr="00D1195D">
        <w:rPr>
          <w:rFonts w:cs="Arial"/>
          <w:color w:val="202736"/>
          <w:sz w:val="22"/>
          <w:shd w:val="clear" w:color="auto" w:fill="FFFFFF"/>
          <w:lang w:val="ru-RU"/>
        </w:rPr>
        <w:t>Лицензии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 производится путем размещения новой редакции</w:t>
      </w:r>
      <w:r>
        <w:rPr>
          <w:rFonts w:cs="Arial"/>
          <w:color w:val="202736"/>
          <w:sz w:val="22"/>
          <w:shd w:val="clear" w:color="auto" w:fill="FFFFFF"/>
          <w:lang w:val="ru-RU"/>
        </w:rPr>
        <w:t xml:space="preserve"> Лицензии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, которая вступает в силу с даты ее опубликования на </w:t>
      </w:r>
      <w:r>
        <w:rPr>
          <w:rFonts w:cs="Arial"/>
          <w:color w:val="202736"/>
          <w:sz w:val="22"/>
          <w:shd w:val="clear" w:color="auto" w:fill="FFFFFF"/>
          <w:lang w:val="ru-RU"/>
        </w:rPr>
        <w:t>С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айте. </w:t>
      </w:r>
      <w:r>
        <w:rPr>
          <w:rFonts w:cs="Arial"/>
          <w:color w:val="202736"/>
          <w:sz w:val="22"/>
          <w:shd w:val="clear" w:color="auto" w:fill="FFFFFF"/>
          <w:lang w:val="ru-RU"/>
        </w:rPr>
        <w:t>О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тношения между </w:t>
      </w:r>
      <w:r w:rsidR="002C68A1">
        <w:rPr>
          <w:rFonts w:cs="Arial"/>
          <w:color w:val="202736"/>
          <w:sz w:val="22"/>
          <w:shd w:val="clear" w:color="auto" w:fill="FFFFFF"/>
          <w:lang w:val="ru-RU"/>
        </w:rPr>
        <w:t>Пользователем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 и </w:t>
      </w:r>
      <w:r>
        <w:rPr>
          <w:rFonts w:cs="Arial"/>
          <w:color w:val="202736"/>
          <w:sz w:val="22"/>
          <w:shd w:val="clear" w:color="auto" w:fill="FFFFFF"/>
          <w:lang w:val="ru-RU"/>
        </w:rPr>
        <w:t>Компанией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 регулируются той редакцией </w:t>
      </w:r>
      <w:r w:rsidR="00D1195D" w:rsidRPr="00D1195D">
        <w:rPr>
          <w:rFonts w:cs="Arial"/>
          <w:color w:val="202736"/>
          <w:sz w:val="22"/>
          <w:shd w:val="clear" w:color="auto" w:fill="FFFFFF"/>
          <w:lang w:val="ru-RU"/>
        </w:rPr>
        <w:t>Лицензии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, которая действовала на дату </w:t>
      </w:r>
      <w:r w:rsidR="00DD1CB8">
        <w:rPr>
          <w:rFonts w:cs="Arial"/>
          <w:color w:val="202736"/>
          <w:sz w:val="22"/>
          <w:shd w:val="clear" w:color="auto" w:fill="FFFFFF"/>
          <w:lang w:val="ru-RU"/>
        </w:rPr>
        <w:t>скачивания соответствующего Материала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 xml:space="preserve"> </w:t>
      </w:r>
      <w:r w:rsidR="002C68A1">
        <w:rPr>
          <w:rFonts w:cs="Arial"/>
          <w:color w:val="202736"/>
          <w:sz w:val="22"/>
          <w:shd w:val="clear" w:color="auto" w:fill="FFFFFF"/>
          <w:lang w:val="ru-RU"/>
        </w:rPr>
        <w:t>Пользователем</w:t>
      </w:r>
      <w:r w:rsidR="00A3270E" w:rsidRPr="00D1195D">
        <w:rPr>
          <w:rFonts w:cs="Arial"/>
          <w:color w:val="202736"/>
          <w:sz w:val="22"/>
          <w:shd w:val="clear" w:color="auto" w:fill="FFFFFF"/>
          <w:lang w:val="ru-RU"/>
        </w:rPr>
        <w:t>.</w:t>
      </w:r>
    </w:p>
    <w:p w14:paraId="60FFC2C3" w14:textId="77777777" w:rsidR="001F2EBF" w:rsidRDefault="001F2EBF" w:rsidP="00C4270A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4E909389" w14:textId="17215342" w:rsidR="00C4270A" w:rsidRPr="00C4270A" w:rsidRDefault="002C2A5D" w:rsidP="00C4270A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К настоящей </w:t>
      </w:r>
      <w:r w:rsidR="00D1195D" w:rsidRPr="00D1195D">
        <w:rPr>
          <w:rFonts w:cs="Arial"/>
          <w:sz w:val="22"/>
          <w:lang w:val="ru-RU"/>
        </w:rPr>
        <w:t>Лицензии</w:t>
      </w:r>
      <w:r w:rsidRPr="00D1195D">
        <w:rPr>
          <w:rFonts w:cs="Arial"/>
          <w:sz w:val="22"/>
          <w:lang w:val="ru-RU"/>
        </w:rPr>
        <w:t>, ее заключению, исполнению, толкованию, действительности и прекращению применяется право Российской Федерации.</w:t>
      </w:r>
      <w:r w:rsidR="00DA561D">
        <w:rPr>
          <w:rFonts w:cs="Arial"/>
          <w:sz w:val="22"/>
          <w:lang w:val="ru-RU"/>
        </w:rPr>
        <w:t xml:space="preserve"> </w:t>
      </w:r>
      <w:r w:rsidR="00DD1CB8">
        <w:rPr>
          <w:rFonts w:cs="Arial"/>
          <w:sz w:val="22"/>
          <w:lang w:val="ru-RU"/>
        </w:rPr>
        <w:t xml:space="preserve">К </w:t>
      </w:r>
      <w:r w:rsidR="00C4270A">
        <w:rPr>
          <w:rFonts w:cs="Arial"/>
          <w:sz w:val="22"/>
          <w:lang w:val="ru-RU"/>
        </w:rPr>
        <w:t>Лицензи</w:t>
      </w:r>
      <w:r w:rsidR="00DD1CB8">
        <w:rPr>
          <w:rFonts w:cs="Arial"/>
          <w:sz w:val="22"/>
          <w:lang w:val="ru-RU"/>
        </w:rPr>
        <w:t xml:space="preserve">и </w:t>
      </w:r>
      <w:r w:rsidR="00C4270A">
        <w:rPr>
          <w:rFonts w:cs="Arial"/>
          <w:sz w:val="22"/>
          <w:lang w:val="ru-RU"/>
        </w:rPr>
        <w:t>применя</w:t>
      </w:r>
      <w:r w:rsidR="00DD1CB8">
        <w:rPr>
          <w:rFonts w:cs="Arial"/>
          <w:sz w:val="22"/>
          <w:lang w:val="ru-RU"/>
        </w:rPr>
        <w:t>ются правила, предусмотренные</w:t>
      </w:r>
      <w:r w:rsidR="00C4270A">
        <w:rPr>
          <w:rFonts w:cs="Arial"/>
          <w:sz w:val="22"/>
          <w:lang w:val="ru-RU"/>
        </w:rPr>
        <w:t xml:space="preserve"> ст. 1286.1 </w:t>
      </w:r>
      <w:r w:rsidR="00DD1CB8">
        <w:rPr>
          <w:rFonts w:cs="Arial"/>
          <w:sz w:val="22"/>
          <w:lang w:val="ru-RU"/>
        </w:rPr>
        <w:t>ГК РФ</w:t>
      </w:r>
      <w:r w:rsidR="00636EE6">
        <w:rPr>
          <w:rFonts w:cs="Arial"/>
          <w:sz w:val="22"/>
          <w:lang w:val="ru-RU"/>
        </w:rPr>
        <w:t xml:space="preserve"> с учетом условий, указанных непосредственно в Лицензии</w:t>
      </w:r>
      <w:r w:rsidR="00C4270A">
        <w:rPr>
          <w:rFonts w:cs="Arial"/>
          <w:sz w:val="22"/>
          <w:lang w:val="ru-RU"/>
        </w:rPr>
        <w:t>.</w:t>
      </w:r>
    </w:p>
    <w:p w14:paraId="2759076A" w14:textId="77777777" w:rsidR="00DD1CB8" w:rsidRDefault="00DD1CB8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0BE4D6D0" w14:textId="45F38B29" w:rsidR="00E6173E" w:rsidRPr="00D1195D" w:rsidRDefault="002C2A5D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Все споры </w:t>
      </w:r>
      <w:r w:rsidR="004A26A1">
        <w:rPr>
          <w:rFonts w:cs="Arial"/>
          <w:sz w:val="22"/>
          <w:lang w:val="ru-RU"/>
        </w:rPr>
        <w:t>по</w:t>
      </w:r>
      <w:r w:rsidRPr="00D1195D">
        <w:rPr>
          <w:rFonts w:cs="Arial"/>
          <w:sz w:val="22"/>
          <w:lang w:val="ru-RU"/>
        </w:rPr>
        <w:t xml:space="preserve"> </w:t>
      </w:r>
      <w:r w:rsidR="00D1195D" w:rsidRPr="00D1195D">
        <w:rPr>
          <w:rFonts w:cs="Arial"/>
          <w:sz w:val="22"/>
          <w:lang w:val="ru-RU"/>
        </w:rPr>
        <w:t>Лицензии</w:t>
      </w:r>
      <w:r w:rsidRPr="00D1195D">
        <w:rPr>
          <w:rFonts w:cs="Arial"/>
          <w:sz w:val="22"/>
          <w:lang w:val="ru-RU"/>
        </w:rPr>
        <w:t xml:space="preserve"> или связанные с ней, подлежат рассмотрению в суде по месту нахождения </w:t>
      </w:r>
      <w:r w:rsidR="00DD1CB8">
        <w:rPr>
          <w:rFonts w:cs="Arial"/>
          <w:sz w:val="22"/>
          <w:lang w:val="ru-RU"/>
        </w:rPr>
        <w:t>Компании</w:t>
      </w:r>
      <w:r w:rsidRPr="00D1195D">
        <w:rPr>
          <w:rFonts w:cs="Arial"/>
          <w:sz w:val="22"/>
          <w:lang w:val="ru-RU"/>
        </w:rPr>
        <w:t>, если иное не предусмотрено императивными нормами права Российской Федерации.</w:t>
      </w:r>
    </w:p>
    <w:p w14:paraId="138D507F" w14:textId="77777777" w:rsidR="00DD1CB8" w:rsidRDefault="00DD1CB8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65119146" w14:textId="42FF503D" w:rsidR="00E6173E" w:rsidRPr="00D1195D" w:rsidRDefault="002C2A5D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Недействительность или неисполнимость любого положения </w:t>
      </w:r>
      <w:r w:rsidR="00D1195D" w:rsidRPr="00D1195D">
        <w:rPr>
          <w:rFonts w:cs="Arial"/>
          <w:sz w:val="22"/>
          <w:lang w:val="ru-RU"/>
        </w:rPr>
        <w:t>Лицензии</w:t>
      </w:r>
      <w:r w:rsidRPr="00D1195D">
        <w:rPr>
          <w:rFonts w:cs="Arial"/>
          <w:sz w:val="22"/>
          <w:lang w:val="ru-RU"/>
        </w:rPr>
        <w:t xml:space="preserve"> не влияет на действительность остальных положений.</w:t>
      </w:r>
    </w:p>
    <w:p w14:paraId="0AF52640" w14:textId="77777777" w:rsidR="00DD1CB8" w:rsidRDefault="00DD1CB8" w:rsidP="008C231F">
      <w:pPr>
        <w:spacing w:after="0" w:line="240" w:lineRule="auto"/>
        <w:jc w:val="both"/>
        <w:rPr>
          <w:rFonts w:cs="Arial"/>
          <w:sz w:val="22"/>
          <w:lang w:val="ru-RU"/>
        </w:rPr>
      </w:pPr>
    </w:p>
    <w:p w14:paraId="36C9815A" w14:textId="43452034" w:rsidR="00C4270A" w:rsidRDefault="002C2A5D" w:rsidP="008C231F">
      <w:pPr>
        <w:spacing w:after="0" w:line="240" w:lineRule="auto"/>
        <w:jc w:val="both"/>
        <w:rPr>
          <w:rFonts w:cs="Arial"/>
          <w:sz w:val="22"/>
          <w:lang w:val="ru-RU"/>
        </w:rPr>
      </w:pPr>
      <w:r w:rsidRPr="00D1195D">
        <w:rPr>
          <w:rFonts w:cs="Arial"/>
          <w:sz w:val="22"/>
          <w:lang w:val="ru-RU"/>
        </w:rPr>
        <w:t xml:space="preserve">Ничто в настоящей </w:t>
      </w:r>
      <w:r w:rsidR="00D1195D" w:rsidRPr="00D1195D">
        <w:rPr>
          <w:rFonts w:cs="Arial"/>
          <w:sz w:val="22"/>
          <w:lang w:val="ru-RU"/>
        </w:rPr>
        <w:t>Лицензии</w:t>
      </w:r>
      <w:r w:rsidRPr="00D1195D">
        <w:rPr>
          <w:rFonts w:cs="Arial"/>
          <w:sz w:val="22"/>
          <w:lang w:val="ru-RU"/>
        </w:rPr>
        <w:t xml:space="preserve"> не ограничивает права </w:t>
      </w:r>
      <w:r w:rsidR="00DD1CB8">
        <w:rPr>
          <w:rFonts w:cs="Arial"/>
          <w:sz w:val="22"/>
          <w:lang w:val="ru-RU"/>
        </w:rPr>
        <w:t>Копании</w:t>
      </w:r>
      <w:r w:rsidRPr="00D1195D">
        <w:rPr>
          <w:rFonts w:cs="Arial"/>
          <w:sz w:val="22"/>
          <w:lang w:val="ru-RU"/>
        </w:rPr>
        <w:t xml:space="preserve"> на защиту своих прав, деловой репутации, товарных знаков, коммерческих обозначений и иных охраняемых законом интересов.</w:t>
      </w:r>
    </w:p>
    <w:p w14:paraId="4DF151B1" w14:textId="77777777" w:rsidR="00A34977" w:rsidRPr="00A34977" w:rsidRDefault="00A34977" w:rsidP="008C231F">
      <w:pPr>
        <w:spacing w:after="0" w:line="240" w:lineRule="auto"/>
        <w:jc w:val="both"/>
        <w:rPr>
          <w:rFonts w:cs="Arial"/>
          <w:sz w:val="8"/>
          <w:szCs w:val="8"/>
          <w:lang w:val="ru-RU"/>
        </w:rPr>
      </w:pPr>
    </w:p>
    <w:p w14:paraId="7351F9A8" w14:textId="2FA67C96" w:rsidR="00AB3F5F" w:rsidRPr="00C4270A" w:rsidRDefault="00C4270A" w:rsidP="008C231F">
      <w:pPr>
        <w:spacing w:after="0" w:line="240" w:lineRule="auto"/>
        <w:jc w:val="both"/>
        <w:rPr>
          <w:rFonts w:cs="Arial"/>
          <w:color w:val="282828"/>
          <w:szCs w:val="21"/>
          <w:shd w:val="clear" w:color="auto" w:fill="FFFFFF"/>
          <w:lang w:val="ru-RU"/>
        </w:rPr>
      </w:pPr>
      <w:r w:rsidRPr="004A26A1">
        <w:rPr>
          <w:rFonts w:cs="Arial"/>
          <w:color w:val="282828"/>
          <w:sz w:val="22"/>
          <w:shd w:val="clear" w:color="auto" w:fill="FFFFFF"/>
        </w:rPr>
        <w:t xml:space="preserve">© </w:t>
      </w:r>
      <w:r w:rsidRPr="004A26A1">
        <w:rPr>
          <w:rFonts w:cs="Arial"/>
          <w:color w:val="282828"/>
          <w:sz w:val="22"/>
          <w:shd w:val="clear" w:color="auto" w:fill="FFFFFF"/>
          <w:lang w:val="ru-RU"/>
        </w:rPr>
        <w:t>2026 АО «Позитив Текнолоджиз»</w:t>
      </w:r>
    </w:p>
    <w:sectPr w:rsidR="00AB3F5F" w:rsidRPr="00C4270A" w:rsidSect="008A7479">
      <w:pgSz w:w="12240" w:h="15840"/>
      <w:pgMar w:top="426" w:right="1041" w:bottom="56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27336"/>
    <w:multiLevelType w:val="hybridMultilevel"/>
    <w:tmpl w:val="6BB8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41465"/>
    <w:multiLevelType w:val="hybridMultilevel"/>
    <w:tmpl w:val="37CE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B7ECB"/>
    <w:multiLevelType w:val="hybridMultilevel"/>
    <w:tmpl w:val="03D4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50486"/>
    <w:multiLevelType w:val="hybridMultilevel"/>
    <w:tmpl w:val="6F5A5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005DE"/>
    <w:multiLevelType w:val="hybridMultilevel"/>
    <w:tmpl w:val="9818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27C11"/>
    <w:multiLevelType w:val="hybridMultilevel"/>
    <w:tmpl w:val="CC3EE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95A73"/>
    <w:multiLevelType w:val="hybridMultilevel"/>
    <w:tmpl w:val="65169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22A6E"/>
    <w:multiLevelType w:val="hybridMultilevel"/>
    <w:tmpl w:val="17B00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B090F"/>
    <w:multiLevelType w:val="hybridMultilevel"/>
    <w:tmpl w:val="6D7ED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C2455"/>
    <w:multiLevelType w:val="multilevel"/>
    <w:tmpl w:val="981C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050006D"/>
    <w:multiLevelType w:val="hybridMultilevel"/>
    <w:tmpl w:val="0EDC6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3558F"/>
    <w:multiLevelType w:val="hybridMultilevel"/>
    <w:tmpl w:val="BB7C26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A5D43"/>
    <w:multiLevelType w:val="hybridMultilevel"/>
    <w:tmpl w:val="32EE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D2679"/>
    <w:multiLevelType w:val="hybridMultilevel"/>
    <w:tmpl w:val="3546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3"/>
  </w:num>
  <w:num w:numId="12">
    <w:abstractNumId w:val="17"/>
  </w:num>
  <w:num w:numId="13">
    <w:abstractNumId w:val="11"/>
  </w:num>
  <w:num w:numId="14">
    <w:abstractNumId w:val="12"/>
  </w:num>
  <w:num w:numId="15">
    <w:abstractNumId w:val="14"/>
  </w:num>
  <w:num w:numId="16">
    <w:abstractNumId w:val="22"/>
  </w:num>
  <w:num w:numId="17">
    <w:abstractNumId w:val="10"/>
  </w:num>
  <w:num w:numId="18">
    <w:abstractNumId w:val="20"/>
  </w:num>
  <w:num w:numId="19">
    <w:abstractNumId w:val="15"/>
  </w:num>
  <w:num w:numId="20">
    <w:abstractNumId w:val="9"/>
  </w:num>
  <w:num w:numId="21">
    <w:abstractNumId w:val="16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3FB"/>
    <w:rsid w:val="000328CC"/>
    <w:rsid w:val="00034616"/>
    <w:rsid w:val="00040365"/>
    <w:rsid w:val="000517D8"/>
    <w:rsid w:val="0006063C"/>
    <w:rsid w:val="00085F7A"/>
    <w:rsid w:val="000B40BA"/>
    <w:rsid w:val="000F0477"/>
    <w:rsid w:val="00135160"/>
    <w:rsid w:val="00143DCA"/>
    <w:rsid w:val="0015074B"/>
    <w:rsid w:val="00195E3F"/>
    <w:rsid w:val="001C3711"/>
    <w:rsid w:val="001E7557"/>
    <w:rsid w:val="001F2EBF"/>
    <w:rsid w:val="00277681"/>
    <w:rsid w:val="0029639D"/>
    <w:rsid w:val="002A501A"/>
    <w:rsid w:val="002C1AD1"/>
    <w:rsid w:val="002C2A5D"/>
    <w:rsid w:val="002C68A1"/>
    <w:rsid w:val="002D22C9"/>
    <w:rsid w:val="00326F90"/>
    <w:rsid w:val="003750F1"/>
    <w:rsid w:val="00395D92"/>
    <w:rsid w:val="003F7F09"/>
    <w:rsid w:val="004110E9"/>
    <w:rsid w:val="00456B6A"/>
    <w:rsid w:val="004662D3"/>
    <w:rsid w:val="00482556"/>
    <w:rsid w:val="004A26A1"/>
    <w:rsid w:val="004C0E29"/>
    <w:rsid w:val="004C40BD"/>
    <w:rsid w:val="004D2C68"/>
    <w:rsid w:val="004F7CE4"/>
    <w:rsid w:val="00522B70"/>
    <w:rsid w:val="00536259"/>
    <w:rsid w:val="005576C0"/>
    <w:rsid w:val="005707D2"/>
    <w:rsid w:val="005B5245"/>
    <w:rsid w:val="005E254D"/>
    <w:rsid w:val="00636EE6"/>
    <w:rsid w:val="006543AF"/>
    <w:rsid w:val="00665CF6"/>
    <w:rsid w:val="006C6B07"/>
    <w:rsid w:val="006D0914"/>
    <w:rsid w:val="00724C26"/>
    <w:rsid w:val="00727E66"/>
    <w:rsid w:val="007631AB"/>
    <w:rsid w:val="007D44F1"/>
    <w:rsid w:val="007D6461"/>
    <w:rsid w:val="007E3C9A"/>
    <w:rsid w:val="0082331F"/>
    <w:rsid w:val="008704B5"/>
    <w:rsid w:val="00883807"/>
    <w:rsid w:val="00887313"/>
    <w:rsid w:val="008919A0"/>
    <w:rsid w:val="0089426E"/>
    <w:rsid w:val="008A0CA2"/>
    <w:rsid w:val="008A7479"/>
    <w:rsid w:val="008C08E7"/>
    <w:rsid w:val="008C231F"/>
    <w:rsid w:val="008C63D5"/>
    <w:rsid w:val="008D1946"/>
    <w:rsid w:val="00902F30"/>
    <w:rsid w:val="009520C1"/>
    <w:rsid w:val="00961FDD"/>
    <w:rsid w:val="00975C2D"/>
    <w:rsid w:val="00977D48"/>
    <w:rsid w:val="009942F0"/>
    <w:rsid w:val="009A7385"/>
    <w:rsid w:val="00A006D6"/>
    <w:rsid w:val="00A3270E"/>
    <w:rsid w:val="00A34977"/>
    <w:rsid w:val="00A57C1B"/>
    <w:rsid w:val="00A739BA"/>
    <w:rsid w:val="00AA1D8D"/>
    <w:rsid w:val="00AB3F5F"/>
    <w:rsid w:val="00AC70B8"/>
    <w:rsid w:val="00AE1B3F"/>
    <w:rsid w:val="00AE3DD9"/>
    <w:rsid w:val="00B00374"/>
    <w:rsid w:val="00B42CE7"/>
    <w:rsid w:val="00B449EF"/>
    <w:rsid w:val="00B47730"/>
    <w:rsid w:val="00B5132E"/>
    <w:rsid w:val="00B71E8F"/>
    <w:rsid w:val="00B73DCC"/>
    <w:rsid w:val="00BA4B04"/>
    <w:rsid w:val="00BB6608"/>
    <w:rsid w:val="00BD7BD8"/>
    <w:rsid w:val="00BF25AA"/>
    <w:rsid w:val="00BF4382"/>
    <w:rsid w:val="00C34FE2"/>
    <w:rsid w:val="00C4270A"/>
    <w:rsid w:val="00CA72BC"/>
    <w:rsid w:val="00CB0664"/>
    <w:rsid w:val="00CF3E1F"/>
    <w:rsid w:val="00D1195D"/>
    <w:rsid w:val="00D15C87"/>
    <w:rsid w:val="00D465E1"/>
    <w:rsid w:val="00D52D8F"/>
    <w:rsid w:val="00DA561D"/>
    <w:rsid w:val="00DD1CB8"/>
    <w:rsid w:val="00DD70A7"/>
    <w:rsid w:val="00DE11B8"/>
    <w:rsid w:val="00E11536"/>
    <w:rsid w:val="00E20536"/>
    <w:rsid w:val="00E423FE"/>
    <w:rsid w:val="00E43F3B"/>
    <w:rsid w:val="00E6173E"/>
    <w:rsid w:val="00EB5243"/>
    <w:rsid w:val="00F36637"/>
    <w:rsid w:val="00F41D0A"/>
    <w:rsid w:val="00F520E3"/>
    <w:rsid w:val="00F62D94"/>
    <w:rsid w:val="00F62DE3"/>
    <w:rsid w:val="00FC1BCA"/>
    <w:rsid w:val="00FC5A37"/>
    <w:rsid w:val="00FC693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D3107"/>
  <w14:defaultImageDpi w14:val="330"/>
  <w15:docId w15:val="{9EC7F658-9309-47FD-BB7E-83C2CC5A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F25AA"/>
    <w:rPr>
      <w:rFonts w:ascii="Arial" w:eastAsia="Arial" w:hAnsi="Arial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0517D8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0517D8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0517D8"/>
    <w:rPr>
      <w:rFonts w:ascii="Arial" w:eastAsia="Arial" w:hAnsi="Arial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517D8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517D8"/>
    <w:rPr>
      <w:rFonts w:ascii="Arial" w:eastAsia="Arial" w:hAnsi="Arial"/>
      <w:b/>
      <w:bCs/>
      <w:sz w:val="20"/>
      <w:szCs w:val="20"/>
    </w:rPr>
  </w:style>
  <w:style w:type="character" w:styleId="affd">
    <w:name w:val="Hyperlink"/>
    <w:basedOn w:val="a2"/>
    <w:uiPriority w:val="99"/>
    <w:unhideWhenUsed/>
    <w:rsid w:val="00B71E8F"/>
    <w:rPr>
      <w:color w:val="0000FF" w:themeColor="hyperlink"/>
      <w:u w:val="single"/>
    </w:rPr>
  </w:style>
  <w:style w:type="character" w:styleId="affe">
    <w:name w:val="Unresolved Mention"/>
    <w:basedOn w:val="a2"/>
    <w:uiPriority w:val="99"/>
    <w:semiHidden/>
    <w:unhideWhenUsed/>
    <w:rsid w:val="00B71E8F"/>
    <w:rPr>
      <w:color w:val="605E5C"/>
      <w:shd w:val="clear" w:color="auto" w:fill="E1DFDD"/>
    </w:rPr>
  </w:style>
  <w:style w:type="character" w:styleId="afff">
    <w:name w:val="FollowedHyperlink"/>
    <w:basedOn w:val="a2"/>
    <w:uiPriority w:val="99"/>
    <w:semiHidden/>
    <w:unhideWhenUsed/>
    <w:rsid w:val="004D2C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verse.qher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2435</Words>
  <Characters>13880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Margarita Belyakova</cp:lastModifiedBy>
  <cp:revision>4</cp:revision>
  <dcterms:created xsi:type="dcterms:W3CDTF">2026-06-04T09:26:00Z</dcterms:created>
  <dcterms:modified xsi:type="dcterms:W3CDTF">2026-06-08T09:31:00Z</dcterms:modified>
  <cp:category/>
</cp:coreProperties>
</file>